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441"/>
        <w:tblW w:w="15310" w:type="dxa"/>
        <w:tblLook w:val="04A0" w:firstRow="1" w:lastRow="0" w:firstColumn="1" w:lastColumn="0" w:noHBand="0" w:noVBand="1"/>
      </w:tblPr>
      <w:tblGrid>
        <w:gridCol w:w="1290"/>
        <w:gridCol w:w="2336"/>
        <w:gridCol w:w="2337"/>
        <w:gridCol w:w="2337"/>
        <w:gridCol w:w="2336"/>
        <w:gridCol w:w="2337"/>
        <w:gridCol w:w="2337"/>
      </w:tblGrid>
      <w:tr w:rsidR="00A53FDC" w:rsidRPr="00370763" w14:paraId="00BFF485" w14:textId="77777777" w:rsidTr="00370763">
        <w:tc>
          <w:tcPr>
            <w:tcW w:w="1290" w:type="dxa"/>
          </w:tcPr>
          <w:p w14:paraId="6D269FC0" w14:textId="48E40060" w:rsidR="00A53FDC" w:rsidRPr="00370763" w:rsidRDefault="0059553F" w:rsidP="0037076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370763">
              <w:rPr>
                <w:rFonts w:cstheme="minorHAnsi"/>
                <w:sz w:val="32"/>
                <w:szCs w:val="32"/>
              </w:rPr>
              <w:t>Year</w:t>
            </w:r>
          </w:p>
        </w:tc>
        <w:tc>
          <w:tcPr>
            <w:tcW w:w="2336" w:type="dxa"/>
          </w:tcPr>
          <w:p w14:paraId="7DCB6D60" w14:textId="77777777" w:rsidR="00A53FDC" w:rsidRPr="00370763" w:rsidRDefault="00A53FDC" w:rsidP="003707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70763">
              <w:rPr>
                <w:rFonts w:cstheme="minorHAnsi"/>
                <w:sz w:val="28"/>
                <w:szCs w:val="28"/>
              </w:rPr>
              <w:t>Autumn 1</w:t>
            </w:r>
          </w:p>
        </w:tc>
        <w:tc>
          <w:tcPr>
            <w:tcW w:w="2337" w:type="dxa"/>
          </w:tcPr>
          <w:p w14:paraId="002FF9FC" w14:textId="77777777" w:rsidR="00A53FDC" w:rsidRPr="00370763" w:rsidRDefault="00A53FDC" w:rsidP="003707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70763">
              <w:rPr>
                <w:rFonts w:cstheme="minorHAnsi"/>
                <w:sz w:val="28"/>
                <w:szCs w:val="28"/>
              </w:rPr>
              <w:t>Autumn 2</w:t>
            </w:r>
          </w:p>
        </w:tc>
        <w:tc>
          <w:tcPr>
            <w:tcW w:w="2337" w:type="dxa"/>
          </w:tcPr>
          <w:p w14:paraId="4B95E0A2" w14:textId="77777777" w:rsidR="00A53FDC" w:rsidRPr="00370763" w:rsidRDefault="00A53FDC" w:rsidP="003707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70763">
              <w:rPr>
                <w:rFonts w:cstheme="minorHAnsi"/>
                <w:sz w:val="28"/>
                <w:szCs w:val="28"/>
              </w:rPr>
              <w:t>Spring 1</w:t>
            </w:r>
          </w:p>
        </w:tc>
        <w:tc>
          <w:tcPr>
            <w:tcW w:w="2336" w:type="dxa"/>
          </w:tcPr>
          <w:p w14:paraId="4FD78783" w14:textId="77777777" w:rsidR="00A53FDC" w:rsidRPr="00370763" w:rsidRDefault="00A53FDC" w:rsidP="003707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70763">
              <w:rPr>
                <w:rFonts w:cstheme="minorHAnsi"/>
                <w:sz w:val="28"/>
                <w:szCs w:val="28"/>
              </w:rPr>
              <w:t>Spring 2</w:t>
            </w:r>
          </w:p>
        </w:tc>
        <w:tc>
          <w:tcPr>
            <w:tcW w:w="2337" w:type="dxa"/>
          </w:tcPr>
          <w:p w14:paraId="1A767A98" w14:textId="77777777" w:rsidR="00A53FDC" w:rsidRPr="00370763" w:rsidRDefault="00A53FDC" w:rsidP="003707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70763">
              <w:rPr>
                <w:rFonts w:cstheme="minorHAnsi"/>
                <w:sz w:val="28"/>
                <w:szCs w:val="28"/>
              </w:rPr>
              <w:t>Summer 1</w:t>
            </w:r>
          </w:p>
        </w:tc>
        <w:tc>
          <w:tcPr>
            <w:tcW w:w="2337" w:type="dxa"/>
          </w:tcPr>
          <w:p w14:paraId="4E49D011" w14:textId="77777777" w:rsidR="00A53FDC" w:rsidRPr="00370763" w:rsidRDefault="00A53FDC" w:rsidP="003707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70763">
              <w:rPr>
                <w:rFonts w:cstheme="minorHAnsi"/>
                <w:sz w:val="28"/>
                <w:szCs w:val="28"/>
              </w:rPr>
              <w:t>Summer 2</w:t>
            </w:r>
          </w:p>
        </w:tc>
      </w:tr>
      <w:tr w:rsidR="002D5654" w:rsidRPr="00370763" w14:paraId="0575F117" w14:textId="77777777" w:rsidTr="00370763">
        <w:tc>
          <w:tcPr>
            <w:tcW w:w="1290" w:type="dxa"/>
          </w:tcPr>
          <w:p w14:paraId="5F144BB6" w14:textId="77777777" w:rsidR="002D5654" w:rsidRPr="00370763" w:rsidRDefault="002D5654" w:rsidP="003707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70763">
              <w:rPr>
                <w:rFonts w:cstheme="minorHAnsi"/>
                <w:sz w:val="28"/>
                <w:szCs w:val="28"/>
              </w:rPr>
              <w:t>Nursery</w:t>
            </w:r>
          </w:p>
        </w:tc>
        <w:tc>
          <w:tcPr>
            <w:tcW w:w="14020" w:type="dxa"/>
            <w:gridSpan w:val="6"/>
          </w:tcPr>
          <w:p w14:paraId="28A96434" w14:textId="77777777" w:rsidR="002D5654" w:rsidRPr="00370763" w:rsidRDefault="002D5654" w:rsidP="00370763">
            <w:pPr>
              <w:rPr>
                <w:rFonts w:cstheme="minorHAnsi"/>
                <w:sz w:val="28"/>
                <w:szCs w:val="28"/>
              </w:rPr>
            </w:pPr>
            <w:r w:rsidRPr="00370763">
              <w:rPr>
                <w:rFonts w:cstheme="minorHAnsi"/>
                <w:sz w:val="28"/>
                <w:szCs w:val="28"/>
              </w:rPr>
              <w:t>Following Skills Progression and Aspirational Curriculum</w:t>
            </w:r>
          </w:p>
        </w:tc>
      </w:tr>
      <w:tr w:rsidR="00A53FDC" w:rsidRPr="00370763" w14:paraId="2A305629" w14:textId="77777777" w:rsidTr="00370763">
        <w:tc>
          <w:tcPr>
            <w:tcW w:w="1290" w:type="dxa"/>
          </w:tcPr>
          <w:p w14:paraId="18AEBCCD" w14:textId="77777777" w:rsidR="00A53FDC" w:rsidRPr="00370763" w:rsidRDefault="00A53FDC" w:rsidP="0037076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370763">
              <w:rPr>
                <w:rFonts w:cstheme="minorHAnsi"/>
                <w:sz w:val="32"/>
                <w:szCs w:val="32"/>
              </w:rPr>
              <w:t>R</w:t>
            </w:r>
          </w:p>
        </w:tc>
        <w:tc>
          <w:tcPr>
            <w:tcW w:w="2336" w:type="dxa"/>
          </w:tcPr>
          <w:p w14:paraId="028DB5DB" w14:textId="77777777" w:rsidR="00F55C88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TNW</w:t>
            </w:r>
          </w:p>
          <w:p w14:paraId="11863A93" w14:textId="77777777" w:rsidR="00A53FDC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 xml:space="preserve">Seasonal changes - Autumn </w:t>
            </w:r>
          </w:p>
          <w:p w14:paraId="6581CCBB" w14:textId="77777777" w:rsidR="00A65AF4" w:rsidRPr="00370763" w:rsidRDefault="00A65AF4" w:rsidP="00370763">
            <w:pPr>
              <w:rPr>
                <w:rFonts w:cstheme="minorHAnsi"/>
                <w:sz w:val="24"/>
                <w:szCs w:val="24"/>
              </w:rPr>
            </w:pPr>
          </w:p>
          <w:p w14:paraId="3F97FCAC" w14:textId="77777777" w:rsidR="00A65AF4" w:rsidRPr="00370763" w:rsidRDefault="00A65AF4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12</w:t>
            </w:r>
          </w:p>
        </w:tc>
        <w:tc>
          <w:tcPr>
            <w:tcW w:w="2337" w:type="dxa"/>
          </w:tcPr>
          <w:p w14:paraId="44C52B0D" w14:textId="77777777" w:rsidR="00134633" w:rsidRPr="00370763" w:rsidRDefault="00134633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TNW</w:t>
            </w:r>
          </w:p>
          <w:p w14:paraId="5B116005" w14:textId="77777777" w:rsidR="00A53FDC" w:rsidRPr="00370763" w:rsidRDefault="00134633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Exploring Ice (trapped super heroes)</w:t>
            </w:r>
          </w:p>
          <w:p w14:paraId="449D98E7" w14:textId="77777777" w:rsidR="00A65AF4" w:rsidRPr="00370763" w:rsidRDefault="00A65AF4" w:rsidP="00370763">
            <w:pPr>
              <w:rPr>
                <w:rFonts w:cstheme="minorHAnsi"/>
                <w:sz w:val="24"/>
                <w:szCs w:val="24"/>
              </w:rPr>
            </w:pPr>
          </w:p>
          <w:p w14:paraId="6CFF9DC6" w14:textId="77777777" w:rsidR="00A65AF4" w:rsidRPr="00370763" w:rsidRDefault="00A65AF4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17</w:t>
            </w:r>
          </w:p>
        </w:tc>
        <w:tc>
          <w:tcPr>
            <w:tcW w:w="2337" w:type="dxa"/>
          </w:tcPr>
          <w:p w14:paraId="25549630" w14:textId="77777777" w:rsidR="00F55C88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TNW</w:t>
            </w:r>
          </w:p>
          <w:p w14:paraId="39128096" w14:textId="77777777" w:rsidR="00F55C88" w:rsidRPr="00370763" w:rsidRDefault="00F55C88" w:rsidP="00370763">
            <w:pPr>
              <w:rPr>
                <w:rFonts w:cstheme="minorHAnsi"/>
              </w:rPr>
            </w:pPr>
            <w:r w:rsidRPr="00370763">
              <w:rPr>
                <w:rFonts w:cstheme="minorHAnsi"/>
              </w:rPr>
              <w:t>Seasonal changes – Winter</w:t>
            </w:r>
          </w:p>
          <w:p w14:paraId="15DBC978" w14:textId="77777777" w:rsidR="00A53FDC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</w:rPr>
              <w:t xml:space="preserve">Exploring </w:t>
            </w:r>
            <w:r w:rsidR="00134633" w:rsidRPr="00370763">
              <w:rPr>
                <w:rFonts w:cstheme="minorHAnsi"/>
              </w:rPr>
              <w:t>what happens when materials freeze (Vaseline, shaving foam, oil)</w:t>
            </w:r>
            <w:r w:rsidR="00E57E5B" w:rsidRPr="00370763">
              <w:rPr>
                <w:rFonts w:cstheme="minorHAnsi"/>
              </w:rPr>
              <w:t xml:space="preserve"> </w:t>
            </w:r>
            <w:r w:rsidR="00E57E5B" w:rsidRPr="00370763">
              <w:rPr>
                <w:rFonts w:cstheme="minorHAnsi"/>
                <w:color w:val="FF0000"/>
              </w:rPr>
              <w:t>CARD 15</w:t>
            </w:r>
          </w:p>
        </w:tc>
        <w:tc>
          <w:tcPr>
            <w:tcW w:w="2336" w:type="dxa"/>
          </w:tcPr>
          <w:p w14:paraId="2BCCC54E" w14:textId="77777777" w:rsidR="00F55C88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TNW</w:t>
            </w:r>
          </w:p>
          <w:p w14:paraId="69BA0A77" w14:textId="77777777" w:rsidR="00F55C88" w:rsidRPr="00370763" w:rsidRDefault="00F55C88" w:rsidP="00370763">
            <w:pPr>
              <w:rPr>
                <w:rFonts w:cstheme="minorHAnsi"/>
                <w:sz w:val="20"/>
                <w:szCs w:val="20"/>
              </w:rPr>
            </w:pPr>
            <w:r w:rsidRPr="00370763">
              <w:rPr>
                <w:rFonts w:cstheme="minorHAnsi"/>
                <w:sz w:val="20"/>
                <w:szCs w:val="20"/>
              </w:rPr>
              <w:t xml:space="preserve">Seasonal changes - Spring </w:t>
            </w:r>
          </w:p>
          <w:p w14:paraId="21305BDD" w14:textId="77777777" w:rsidR="00F55C88" w:rsidRPr="00370763" w:rsidRDefault="00F55C88" w:rsidP="00370763">
            <w:pPr>
              <w:rPr>
                <w:rFonts w:cstheme="minorHAnsi"/>
                <w:sz w:val="20"/>
                <w:szCs w:val="20"/>
              </w:rPr>
            </w:pPr>
            <w:r w:rsidRPr="00370763">
              <w:rPr>
                <w:rFonts w:cstheme="minorHAnsi"/>
                <w:sz w:val="20"/>
                <w:szCs w:val="20"/>
              </w:rPr>
              <w:t>Exploring and observing the natural world:</w:t>
            </w:r>
          </w:p>
          <w:p w14:paraId="5740DE96" w14:textId="77777777" w:rsidR="00F55C88" w:rsidRPr="00370763" w:rsidRDefault="00F55C88" w:rsidP="00370763">
            <w:pPr>
              <w:rPr>
                <w:rFonts w:cstheme="minorHAnsi"/>
                <w:sz w:val="20"/>
                <w:szCs w:val="20"/>
              </w:rPr>
            </w:pPr>
            <w:r w:rsidRPr="00370763">
              <w:rPr>
                <w:rFonts w:cstheme="minorHAnsi"/>
                <w:sz w:val="20"/>
                <w:szCs w:val="20"/>
              </w:rPr>
              <w:t>Tadpoles</w:t>
            </w:r>
          </w:p>
          <w:p w14:paraId="6EA80E42" w14:textId="77777777" w:rsidR="00F55C88" w:rsidRPr="00370763" w:rsidRDefault="00F55C88" w:rsidP="00370763">
            <w:pPr>
              <w:rPr>
                <w:rFonts w:cstheme="minorHAnsi"/>
                <w:sz w:val="20"/>
                <w:szCs w:val="20"/>
              </w:rPr>
            </w:pPr>
            <w:r w:rsidRPr="00370763">
              <w:rPr>
                <w:rFonts w:cstheme="minorHAnsi"/>
                <w:sz w:val="20"/>
                <w:szCs w:val="20"/>
              </w:rPr>
              <w:t>Floating and sinking</w:t>
            </w:r>
          </w:p>
          <w:p w14:paraId="4037FE26" w14:textId="77777777" w:rsidR="00AF6B23" w:rsidRPr="00370763" w:rsidRDefault="00AF6B23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0"/>
                <w:szCs w:val="20"/>
              </w:rPr>
              <w:t>CARD 10</w:t>
            </w:r>
          </w:p>
        </w:tc>
        <w:tc>
          <w:tcPr>
            <w:tcW w:w="2337" w:type="dxa"/>
          </w:tcPr>
          <w:p w14:paraId="3F1DE187" w14:textId="77777777" w:rsidR="00F55C88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TNW</w:t>
            </w:r>
          </w:p>
          <w:p w14:paraId="7861DD31" w14:textId="77777777" w:rsidR="00F55C88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Exploring and observing the natural world: Ducklings</w:t>
            </w:r>
          </w:p>
          <w:p w14:paraId="5D6FA93E" w14:textId="77777777" w:rsidR="00AF6B23" w:rsidRPr="00370763" w:rsidRDefault="00AF6B23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9,11</w:t>
            </w:r>
          </w:p>
        </w:tc>
        <w:tc>
          <w:tcPr>
            <w:tcW w:w="2337" w:type="dxa"/>
          </w:tcPr>
          <w:p w14:paraId="1FBCA6E3" w14:textId="77777777" w:rsidR="00F55C88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TNW</w:t>
            </w:r>
          </w:p>
          <w:p w14:paraId="235B1381" w14:textId="77777777" w:rsidR="00F55C88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 xml:space="preserve">Seasonal changes - Summer </w:t>
            </w:r>
          </w:p>
          <w:p w14:paraId="780808D0" w14:textId="77777777" w:rsidR="00A53FDC" w:rsidRPr="00370763" w:rsidRDefault="00F55C88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Exploring and observing the natural world: Caterpillars</w:t>
            </w:r>
          </w:p>
          <w:p w14:paraId="6747024E" w14:textId="77777777" w:rsidR="009C76D6" w:rsidRPr="00370763" w:rsidRDefault="009C76D6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</w:t>
            </w:r>
          </w:p>
        </w:tc>
      </w:tr>
      <w:tr w:rsidR="00A53FDC" w:rsidRPr="00370763" w14:paraId="4C185028" w14:textId="77777777" w:rsidTr="00370763">
        <w:trPr>
          <w:trHeight w:val="911"/>
        </w:trPr>
        <w:tc>
          <w:tcPr>
            <w:tcW w:w="1290" w:type="dxa"/>
          </w:tcPr>
          <w:p w14:paraId="1B6624FC" w14:textId="77777777" w:rsidR="00A53FDC" w:rsidRPr="00370763" w:rsidRDefault="00A53FDC" w:rsidP="0037076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370763">
              <w:rPr>
                <w:rFonts w:cstheme="minorHAnsi"/>
                <w:sz w:val="32"/>
                <w:szCs w:val="32"/>
              </w:rPr>
              <w:t xml:space="preserve"> 1</w:t>
            </w:r>
          </w:p>
        </w:tc>
        <w:tc>
          <w:tcPr>
            <w:tcW w:w="2336" w:type="dxa"/>
          </w:tcPr>
          <w:p w14:paraId="38A592F7" w14:textId="77777777" w:rsidR="00A53FDC" w:rsidRPr="00370763" w:rsidRDefault="00BE5C1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Describing materials</w:t>
            </w:r>
            <w:r w:rsidR="00E57E5B" w:rsidRPr="00370763">
              <w:rPr>
                <w:rFonts w:cstheme="minorHAnsi"/>
                <w:sz w:val="24"/>
                <w:szCs w:val="24"/>
              </w:rPr>
              <w:t xml:space="preserve"> UNIT1 </w:t>
            </w:r>
          </w:p>
          <w:p w14:paraId="0813FB00" w14:textId="75AC66B8" w:rsidR="00A53FDC" w:rsidRPr="00370763" w:rsidRDefault="00E57E5B" w:rsidP="00370763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13, 15,17</w:t>
            </w:r>
          </w:p>
        </w:tc>
        <w:tc>
          <w:tcPr>
            <w:tcW w:w="2337" w:type="dxa"/>
          </w:tcPr>
          <w:p w14:paraId="0190D837" w14:textId="77777777" w:rsidR="00004989" w:rsidRPr="00370763" w:rsidRDefault="00BE5C1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Animal survival</w:t>
            </w:r>
            <w:r w:rsidR="00004989" w:rsidRPr="00370763">
              <w:rPr>
                <w:rFonts w:cstheme="minorHAnsi"/>
                <w:sz w:val="24"/>
                <w:szCs w:val="24"/>
              </w:rPr>
              <w:t>-</w:t>
            </w:r>
          </w:p>
          <w:p w14:paraId="2CC365B6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UNIT 1</w:t>
            </w:r>
          </w:p>
          <w:p w14:paraId="5F21C5A4" w14:textId="77777777" w:rsidR="009C76D6" w:rsidRPr="00370763" w:rsidRDefault="00AF6B23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11</w:t>
            </w:r>
          </w:p>
        </w:tc>
        <w:tc>
          <w:tcPr>
            <w:tcW w:w="2337" w:type="dxa"/>
          </w:tcPr>
          <w:p w14:paraId="2DA817B5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Materials unit 2</w:t>
            </w:r>
          </w:p>
          <w:p w14:paraId="24A244EF" w14:textId="77777777" w:rsidR="009C76D6" w:rsidRPr="00370763" w:rsidRDefault="009C76D6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</w:t>
            </w:r>
            <w:r w:rsidR="00E57E5B" w:rsidRPr="00370763">
              <w:rPr>
                <w:rFonts w:cstheme="minorHAnsi"/>
                <w:color w:val="FF0000"/>
                <w:sz w:val="24"/>
                <w:szCs w:val="24"/>
              </w:rPr>
              <w:t>,17</w:t>
            </w:r>
          </w:p>
        </w:tc>
        <w:tc>
          <w:tcPr>
            <w:tcW w:w="2336" w:type="dxa"/>
          </w:tcPr>
          <w:p w14:paraId="003B57ED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Seasons</w:t>
            </w:r>
          </w:p>
          <w:p w14:paraId="7FA8BD11" w14:textId="77777777" w:rsidR="00A65AF4" w:rsidRPr="00370763" w:rsidRDefault="00A65AF4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12</w:t>
            </w:r>
          </w:p>
        </w:tc>
        <w:tc>
          <w:tcPr>
            <w:tcW w:w="2337" w:type="dxa"/>
          </w:tcPr>
          <w:p w14:paraId="076A2832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Plants</w:t>
            </w:r>
          </w:p>
          <w:p w14:paraId="0E94C123" w14:textId="77777777" w:rsidR="00E57E5B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12</w:t>
            </w:r>
          </w:p>
        </w:tc>
        <w:tc>
          <w:tcPr>
            <w:tcW w:w="2337" w:type="dxa"/>
          </w:tcPr>
          <w:p w14:paraId="7BC20D50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Animals – including humans</w:t>
            </w:r>
          </w:p>
          <w:p w14:paraId="5E85BFB4" w14:textId="77777777" w:rsidR="00AF6B23" w:rsidRPr="00370763" w:rsidRDefault="00AF6B23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4,5,</w:t>
            </w:r>
          </w:p>
        </w:tc>
      </w:tr>
      <w:tr w:rsidR="00A53FDC" w:rsidRPr="00370763" w14:paraId="005F35DA" w14:textId="77777777" w:rsidTr="00370763">
        <w:trPr>
          <w:trHeight w:val="999"/>
        </w:trPr>
        <w:tc>
          <w:tcPr>
            <w:tcW w:w="1290" w:type="dxa"/>
          </w:tcPr>
          <w:p w14:paraId="5BC7DA5B" w14:textId="77777777" w:rsidR="00A53FDC" w:rsidRPr="00370763" w:rsidRDefault="00A53FDC" w:rsidP="0037076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370763">
              <w:rPr>
                <w:rFonts w:cstheme="minorHAnsi"/>
                <w:sz w:val="32"/>
                <w:szCs w:val="32"/>
              </w:rPr>
              <w:t xml:space="preserve"> 2</w:t>
            </w:r>
          </w:p>
        </w:tc>
        <w:tc>
          <w:tcPr>
            <w:tcW w:w="2336" w:type="dxa"/>
          </w:tcPr>
          <w:p w14:paraId="1D10CE5F" w14:textId="77777777" w:rsidR="00004989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Animals including humans 1/ growth</w:t>
            </w:r>
          </w:p>
          <w:p w14:paraId="28C9C8E9" w14:textId="77777777" w:rsidR="00A53FDC" w:rsidRPr="00370763" w:rsidRDefault="001154A2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5</w:t>
            </w:r>
          </w:p>
        </w:tc>
        <w:tc>
          <w:tcPr>
            <w:tcW w:w="2337" w:type="dxa"/>
          </w:tcPr>
          <w:p w14:paraId="602D6789" w14:textId="77777777" w:rsidR="00A65AF4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Animals including humans 2:</w:t>
            </w:r>
            <w:r w:rsidR="00A65AF4" w:rsidRPr="00370763">
              <w:rPr>
                <w:rFonts w:cstheme="minorHAnsi"/>
                <w:sz w:val="24"/>
                <w:szCs w:val="24"/>
              </w:rPr>
              <w:t>Life cycles</w:t>
            </w:r>
          </w:p>
          <w:p w14:paraId="48E9EB41" w14:textId="77777777" w:rsidR="00AF6B23" w:rsidRPr="00370763" w:rsidRDefault="00AF6B23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11</w:t>
            </w:r>
          </w:p>
        </w:tc>
        <w:tc>
          <w:tcPr>
            <w:tcW w:w="2337" w:type="dxa"/>
          </w:tcPr>
          <w:p w14:paraId="50F2F973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 xml:space="preserve">Living things </w:t>
            </w:r>
            <w:r w:rsidR="00A65AF4" w:rsidRPr="00370763">
              <w:rPr>
                <w:rFonts w:cstheme="minorHAnsi"/>
                <w:sz w:val="24"/>
                <w:szCs w:val="24"/>
              </w:rPr>
              <w:t>/</w:t>
            </w:r>
            <w:r w:rsidRPr="00370763">
              <w:rPr>
                <w:rFonts w:cstheme="minorHAnsi"/>
                <w:sz w:val="24"/>
                <w:szCs w:val="24"/>
              </w:rPr>
              <w:t>habitats/micro-hab</w:t>
            </w:r>
          </w:p>
          <w:p w14:paraId="14588CA4" w14:textId="77777777" w:rsidR="00A65AF4" w:rsidRPr="00370763" w:rsidRDefault="00A65AF4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 xml:space="preserve">CARD </w:t>
            </w:r>
            <w:r w:rsidR="001154A2" w:rsidRPr="00370763">
              <w:rPr>
                <w:rFonts w:cstheme="minorHAnsi"/>
                <w:color w:val="FF0000"/>
                <w:sz w:val="24"/>
                <w:szCs w:val="24"/>
              </w:rPr>
              <w:t>1,2</w:t>
            </w:r>
          </w:p>
        </w:tc>
        <w:tc>
          <w:tcPr>
            <w:tcW w:w="2336" w:type="dxa"/>
          </w:tcPr>
          <w:p w14:paraId="24183D95" w14:textId="77777777" w:rsidR="00004989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Uses of everyday materials</w:t>
            </w:r>
          </w:p>
          <w:p w14:paraId="50FF33FA" w14:textId="77777777" w:rsidR="00A53FDC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13,17</w:t>
            </w:r>
          </w:p>
        </w:tc>
        <w:tc>
          <w:tcPr>
            <w:tcW w:w="2337" w:type="dxa"/>
          </w:tcPr>
          <w:p w14:paraId="6979D629" w14:textId="77777777" w:rsidR="00004989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Plants</w:t>
            </w:r>
          </w:p>
          <w:p w14:paraId="0219C2A8" w14:textId="77777777" w:rsidR="00A53FDC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12</w:t>
            </w:r>
          </w:p>
        </w:tc>
        <w:tc>
          <w:tcPr>
            <w:tcW w:w="2337" w:type="dxa"/>
          </w:tcPr>
          <w:p w14:paraId="314D5FC1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Living things and their habitats around the world</w:t>
            </w:r>
            <w:r w:rsidR="001154A2" w:rsidRPr="00370763">
              <w:rPr>
                <w:rFonts w:cstheme="minorHAnsi"/>
                <w:sz w:val="24"/>
                <w:szCs w:val="24"/>
              </w:rPr>
              <w:t xml:space="preserve"> </w:t>
            </w:r>
            <w:r w:rsidR="001154A2" w:rsidRPr="00370763">
              <w:rPr>
                <w:rFonts w:cstheme="minorHAnsi"/>
                <w:color w:val="FF0000"/>
                <w:sz w:val="24"/>
                <w:szCs w:val="24"/>
              </w:rPr>
              <w:t>CARD 1,2</w:t>
            </w:r>
          </w:p>
        </w:tc>
      </w:tr>
      <w:tr w:rsidR="00A53FDC" w:rsidRPr="00370763" w14:paraId="1EF0B49F" w14:textId="77777777" w:rsidTr="00370763">
        <w:tc>
          <w:tcPr>
            <w:tcW w:w="1290" w:type="dxa"/>
          </w:tcPr>
          <w:p w14:paraId="5FA1A24B" w14:textId="77777777" w:rsidR="00A53FDC" w:rsidRPr="00370763" w:rsidRDefault="00A53FDC" w:rsidP="0037076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370763"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2336" w:type="dxa"/>
          </w:tcPr>
          <w:p w14:paraId="56DBF6A1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Light</w:t>
            </w:r>
          </w:p>
          <w:p w14:paraId="4F916F7B" w14:textId="77777777" w:rsidR="00A65AF4" w:rsidRPr="00370763" w:rsidRDefault="00A65AF4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29</w:t>
            </w:r>
          </w:p>
        </w:tc>
        <w:tc>
          <w:tcPr>
            <w:tcW w:w="2337" w:type="dxa"/>
          </w:tcPr>
          <w:p w14:paraId="196E983A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Forces</w:t>
            </w:r>
          </w:p>
          <w:p w14:paraId="42D2BB0B" w14:textId="77777777" w:rsidR="009C76D6" w:rsidRPr="00370763" w:rsidRDefault="009C76D6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2</w:t>
            </w:r>
          </w:p>
        </w:tc>
        <w:tc>
          <w:tcPr>
            <w:tcW w:w="2337" w:type="dxa"/>
          </w:tcPr>
          <w:p w14:paraId="295E63E6" w14:textId="77777777" w:rsidR="00004989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Scientific Enquiry</w:t>
            </w:r>
          </w:p>
          <w:p w14:paraId="252B2C4C" w14:textId="77777777" w:rsidR="00A53FDC" w:rsidRPr="00370763" w:rsidRDefault="00A65AF4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18,19,20,21</w:t>
            </w:r>
          </w:p>
        </w:tc>
        <w:tc>
          <w:tcPr>
            <w:tcW w:w="2336" w:type="dxa"/>
          </w:tcPr>
          <w:p w14:paraId="044F2CDD" w14:textId="77777777" w:rsidR="00A53FDC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Rocks</w:t>
            </w:r>
          </w:p>
          <w:p w14:paraId="6C78D82C" w14:textId="77777777" w:rsidR="00E57E5B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14</w:t>
            </w:r>
          </w:p>
        </w:tc>
        <w:tc>
          <w:tcPr>
            <w:tcW w:w="2337" w:type="dxa"/>
          </w:tcPr>
          <w:p w14:paraId="730A1188" w14:textId="77777777" w:rsidR="00004989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Animals including humans</w:t>
            </w:r>
          </w:p>
          <w:p w14:paraId="644F90DB" w14:textId="77777777" w:rsidR="00A53FDC" w:rsidRPr="00370763" w:rsidRDefault="00A65AF4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5,6,7</w:t>
            </w:r>
          </w:p>
        </w:tc>
        <w:tc>
          <w:tcPr>
            <w:tcW w:w="2337" w:type="dxa"/>
          </w:tcPr>
          <w:p w14:paraId="5B75048A" w14:textId="77777777" w:rsidR="00004989" w:rsidRPr="00370763" w:rsidRDefault="00004989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Plants</w:t>
            </w:r>
          </w:p>
          <w:p w14:paraId="333BF9F3" w14:textId="77777777" w:rsidR="00A53FDC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12</w:t>
            </w:r>
          </w:p>
        </w:tc>
      </w:tr>
      <w:tr w:rsidR="00A53FDC" w:rsidRPr="00370763" w14:paraId="70C52517" w14:textId="77777777" w:rsidTr="00370763">
        <w:trPr>
          <w:trHeight w:val="834"/>
        </w:trPr>
        <w:tc>
          <w:tcPr>
            <w:tcW w:w="1290" w:type="dxa"/>
          </w:tcPr>
          <w:p w14:paraId="134E0D55" w14:textId="77777777" w:rsidR="00A53FDC" w:rsidRPr="00370763" w:rsidRDefault="00A53FDC" w:rsidP="0037076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370763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2336" w:type="dxa"/>
          </w:tcPr>
          <w:p w14:paraId="346239FD" w14:textId="77777777" w:rsidR="00A53FDC" w:rsidRPr="00370763" w:rsidRDefault="00BE76E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Solids, Liquids and gases</w:t>
            </w:r>
          </w:p>
          <w:p w14:paraId="37577D05" w14:textId="77777777" w:rsidR="00E57E5B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16,18,19,20</w:t>
            </w:r>
          </w:p>
        </w:tc>
        <w:tc>
          <w:tcPr>
            <w:tcW w:w="2337" w:type="dxa"/>
          </w:tcPr>
          <w:p w14:paraId="3264080D" w14:textId="77777777" w:rsidR="009C76D6" w:rsidRPr="00370763" w:rsidRDefault="009E5AD8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Digestion</w:t>
            </w:r>
          </w:p>
          <w:p w14:paraId="4295AF64" w14:textId="77777777" w:rsidR="00AF6B23" w:rsidRPr="00370763" w:rsidRDefault="00AF6B23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3,4,6</w:t>
            </w:r>
          </w:p>
        </w:tc>
        <w:tc>
          <w:tcPr>
            <w:tcW w:w="2337" w:type="dxa"/>
          </w:tcPr>
          <w:p w14:paraId="037672E9" w14:textId="77777777" w:rsidR="00372B7B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Making electrical circuits</w:t>
            </w:r>
          </w:p>
          <w:p w14:paraId="7223177A" w14:textId="77777777" w:rsidR="00A53FDC" w:rsidRPr="00370763" w:rsidRDefault="001154A2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28,26,27,28</w:t>
            </w:r>
          </w:p>
        </w:tc>
        <w:tc>
          <w:tcPr>
            <w:tcW w:w="2336" w:type="dxa"/>
          </w:tcPr>
          <w:p w14:paraId="4748A46C" w14:textId="77777777" w:rsidR="00A53FDC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Li</w:t>
            </w:r>
            <w:r w:rsidR="001154A2" w:rsidRPr="00370763">
              <w:rPr>
                <w:rFonts w:cstheme="minorHAnsi"/>
                <w:sz w:val="24"/>
                <w:szCs w:val="24"/>
              </w:rPr>
              <w:t>ving Things and their hab-</w:t>
            </w:r>
            <w:r w:rsidR="001154A2" w:rsidRPr="00370763">
              <w:rPr>
                <w:rFonts w:cstheme="minorHAnsi"/>
                <w:sz w:val="20"/>
                <w:szCs w:val="20"/>
              </w:rPr>
              <w:t>conservation</w:t>
            </w:r>
            <w:r w:rsidRPr="00370763">
              <w:rPr>
                <w:rFonts w:cstheme="minorHAnsi"/>
                <w:sz w:val="24"/>
                <w:szCs w:val="24"/>
              </w:rPr>
              <w:t>.</w:t>
            </w:r>
          </w:p>
          <w:p w14:paraId="48D89BE0" w14:textId="77777777" w:rsidR="001154A2" w:rsidRPr="00370763" w:rsidRDefault="001154A2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1,2</w:t>
            </w:r>
          </w:p>
        </w:tc>
        <w:tc>
          <w:tcPr>
            <w:tcW w:w="2337" w:type="dxa"/>
          </w:tcPr>
          <w:p w14:paraId="38E0B5A5" w14:textId="77777777" w:rsidR="00372B7B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Sound</w:t>
            </w:r>
          </w:p>
          <w:p w14:paraId="1FA5498B" w14:textId="77777777" w:rsidR="00A53FDC" w:rsidRPr="00370763" w:rsidRDefault="00A65AF4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30</w:t>
            </w:r>
          </w:p>
        </w:tc>
        <w:tc>
          <w:tcPr>
            <w:tcW w:w="2337" w:type="dxa"/>
          </w:tcPr>
          <w:p w14:paraId="230321BB" w14:textId="77777777" w:rsidR="00A53FDC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Living Things and their habitats</w:t>
            </w:r>
          </w:p>
          <w:p w14:paraId="4A31BA4E" w14:textId="77777777" w:rsidR="001154A2" w:rsidRPr="00370763" w:rsidRDefault="001154A2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11, 1,2</w:t>
            </w:r>
          </w:p>
        </w:tc>
      </w:tr>
      <w:tr w:rsidR="00A53FDC" w:rsidRPr="00370763" w14:paraId="4FC63532" w14:textId="77777777" w:rsidTr="00370763">
        <w:trPr>
          <w:trHeight w:val="882"/>
        </w:trPr>
        <w:tc>
          <w:tcPr>
            <w:tcW w:w="1290" w:type="dxa"/>
          </w:tcPr>
          <w:p w14:paraId="562CCCA1" w14:textId="77777777" w:rsidR="00A53FDC" w:rsidRPr="00370763" w:rsidRDefault="00A53FDC" w:rsidP="0037076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370763"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2336" w:type="dxa"/>
          </w:tcPr>
          <w:p w14:paraId="0FB31E46" w14:textId="77777777" w:rsidR="00AF6B23" w:rsidRPr="00370763" w:rsidRDefault="00372B7B" w:rsidP="00370763">
            <w:pPr>
              <w:spacing w:line="259" w:lineRule="auto"/>
              <w:jc w:val="center"/>
              <w:rPr>
                <w:rFonts w:eastAsia="Arial" w:cstheme="minorHAnsi"/>
                <w:sz w:val="24"/>
                <w:szCs w:val="24"/>
                <w:lang w:eastAsia="en-GB"/>
              </w:rPr>
            </w:pPr>
            <w:r w:rsidRPr="00370763">
              <w:rPr>
                <w:rFonts w:eastAsia="Arial" w:cstheme="minorHAnsi"/>
                <w:sz w:val="24"/>
                <w:szCs w:val="24"/>
                <w:lang w:eastAsia="en-GB"/>
              </w:rPr>
              <w:t>Science –  Animal including humans</w:t>
            </w:r>
            <w:r w:rsidR="00E57E5B" w:rsidRPr="00370763">
              <w:rPr>
                <w:rFonts w:eastAsia="Arial" w:cstheme="minorHAnsi"/>
                <w:sz w:val="24"/>
                <w:szCs w:val="24"/>
                <w:lang w:eastAsia="en-GB"/>
              </w:rPr>
              <w:t xml:space="preserve"> </w:t>
            </w:r>
            <w:r w:rsidR="00AF6B23" w:rsidRPr="00370763">
              <w:rPr>
                <w:rFonts w:eastAsia="Arial" w:cstheme="minorHAnsi"/>
                <w:color w:val="FF0000"/>
                <w:sz w:val="24"/>
                <w:szCs w:val="24"/>
                <w:lang w:eastAsia="en-GB"/>
              </w:rPr>
              <w:t>CARD 6,7,8</w:t>
            </w:r>
          </w:p>
        </w:tc>
        <w:tc>
          <w:tcPr>
            <w:tcW w:w="2337" w:type="dxa"/>
          </w:tcPr>
          <w:p w14:paraId="659D187A" w14:textId="77777777" w:rsidR="00A53FDC" w:rsidRPr="00370763" w:rsidRDefault="009E5AD8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Space and gravity</w:t>
            </w:r>
          </w:p>
          <w:p w14:paraId="56C0F13C" w14:textId="77777777" w:rsidR="001154A2" w:rsidRPr="00370763" w:rsidRDefault="001154A2" w:rsidP="00370763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2F380BC" w14:textId="77777777" w:rsidR="001154A2" w:rsidRPr="00370763" w:rsidRDefault="001154A2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22</w:t>
            </w:r>
          </w:p>
        </w:tc>
        <w:tc>
          <w:tcPr>
            <w:tcW w:w="2337" w:type="dxa"/>
          </w:tcPr>
          <w:p w14:paraId="129E8265" w14:textId="77777777" w:rsidR="00372B7B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Science- Properties of materials</w:t>
            </w:r>
          </w:p>
          <w:p w14:paraId="65FD04DA" w14:textId="77777777" w:rsidR="00E57E5B" w:rsidRPr="00370763" w:rsidRDefault="00E57E5B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13, 18,19,20,21</w:t>
            </w:r>
          </w:p>
        </w:tc>
        <w:tc>
          <w:tcPr>
            <w:tcW w:w="2336" w:type="dxa"/>
          </w:tcPr>
          <w:p w14:paraId="36B006D2" w14:textId="77777777" w:rsidR="00A53FDC" w:rsidRPr="00370763" w:rsidRDefault="00372B7B" w:rsidP="00370763">
            <w:pPr>
              <w:spacing w:line="259" w:lineRule="auto"/>
              <w:jc w:val="center"/>
              <w:rPr>
                <w:rFonts w:eastAsia="Arial" w:cstheme="minorHAnsi"/>
                <w:sz w:val="24"/>
                <w:szCs w:val="24"/>
                <w:lang w:eastAsia="en-GB"/>
              </w:rPr>
            </w:pPr>
            <w:r w:rsidRPr="00370763">
              <w:rPr>
                <w:rFonts w:eastAsia="Arial" w:cstheme="minorHAnsi"/>
                <w:sz w:val="24"/>
                <w:szCs w:val="24"/>
                <w:lang w:eastAsia="en-GB"/>
              </w:rPr>
              <w:t>Science- Changes in materials</w:t>
            </w:r>
            <w:r w:rsidR="00A65AF4" w:rsidRPr="00370763">
              <w:rPr>
                <w:rFonts w:eastAsia="Arial" w:cstheme="minorHAnsi"/>
                <w:sz w:val="24"/>
                <w:szCs w:val="24"/>
                <w:lang w:eastAsia="en-GB"/>
              </w:rPr>
              <w:t xml:space="preserve">  </w:t>
            </w:r>
            <w:r w:rsidR="00E57E5B" w:rsidRPr="00370763">
              <w:rPr>
                <w:rFonts w:cstheme="minorHAnsi"/>
                <w:color w:val="FF0000"/>
                <w:sz w:val="24"/>
                <w:szCs w:val="24"/>
              </w:rPr>
              <w:t>CARD 13,18,19,20,21</w:t>
            </w:r>
          </w:p>
        </w:tc>
        <w:tc>
          <w:tcPr>
            <w:tcW w:w="2337" w:type="dxa"/>
          </w:tcPr>
          <w:p w14:paraId="1A028826" w14:textId="77777777" w:rsidR="00A53FDC" w:rsidRPr="00370763" w:rsidRDefault="00133517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Forces that oppose motion</w:t>
            </w:r>
          </w:p>
          <w:p w14:paraId="6E2DD5D2" w14:textId="77777777" w:rsidR="00E57E5B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22,23,24</w:t>
            </w:r>
          </w:p>
        </w:tc>
        <w:tc>
          <w:tcPr>
            <w:tcW w:w="2337" w:type="dxa"/>
          </w:tcPr>
          <w:p w14:paraId="6F70C615" w14:textId="77777777" w:rsidR="00A53FDC" w:rsidRPr="00370763" w:rsidRDefault="001154A2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 xml:space="preserve">   </w:t>
            </w:r>
            <w:r w:rsidR="00372B7B" w:rsidRPr="00370763">
              <w:rPr>
                <w:rFonts w:cstheme="minorHAnsi"/>
                <w:sz w:val="24"/>
                <w:szCs w:val="24"/>
              </w:rPr>
              <w:t>Living things and their habitats</w:t>
            </w:r>
          </w:p>
          <w:p w14:paraId="546C09F1" w14:textId="77777777" w:rsidR="001154A2" w:rsidRPr="00370763" w:rsidRDefault="001154A2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1, 2, 11</w:t>
            </w:r>
          </w:p>
        </w:tc>
      </w:tr>
      <w:tr w:rsidR="00A53FDC" w:rsidRPr="00370763" w14:paraId="7ACC898B" w14:textId="77777777" w:rsidTr="00370763">
        <w:trPr>
          <w:trHeight w:val="546"/>
        </w:trPr>
        <w:tc>
          <w:tcPr>
            <w:tcW w:w="1290" w:type="dxa"/>
          </w:tcPr>
          <w:p w14:paraId="01F3A66B" w14:textId="77777777" w:rsidR="00A53FDC" w:rsidRPr="00370763" w:rsidRDefault="00A53FDC" w:rsidP="0037076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370763"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2336" w:type="dxa"/>
          </w:tcPr>
          <w:p w14:paraId="7B4415E2" w14:textId="77777777" w:rsidR="00A65AF4" w:rsidRPr="00370763" w:rsidRDefault="00AF6B23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Evolution and Inheritance</w:t>
            </w:r>
            <w:r w:rsidR="00A65AF4" w:rsidRPr="00370763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94F8ECF" w14:textId="02583024" w:rsidR="00A53FDC" w:rsidRPr="00370763" w:rsidRDefault="00A65AF4" w:rsidP="0037076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</w:t>
            </w:r>
          </w:p>
        </w:tc>
        <w:tc>
          <w:tcPr>
            <w:tcW w:w="2337" w:type="dxa"/>
          </w:tcPr>
          <w:p w14:paraId="1C266561" w14:textId="77777777" w:rsidR="00372B7B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L</w:t>
            </w:r>
            <w:r w:rsidR="00AF6B23" w:rsidRPr="00370763">
              <w:rPr>
                <w:rFonts w:cstheme="minorHAnsi"/>
                <w:sz w:val="24"/>
                <w:szCs w:val="24"/>
              </w:rPr>
              <w:t>iving things and their habitats</w:t>
            </w:r>
          </w:p>
          <w:p w14:paraId="080C0D56" w14:textId="77777777" w:rsidR="00A53FDC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12</w:t>
            </w:r>
          </w:p>
        </w:tc>
        <w:tc>
          <w:tcPr>
            <w:tcW w:w="2337" w:type="dxa"/>
          </w:tcPr>
          <w:p w14:paraId="51686093" w14:textId="77777777" w:rsidR="00372B7B" w:rsidRPr="00370763" w:rsidRDefault="00AF6B23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Looking after our environment</w:t>
            </w:r>
          </w:p>
          <w:p w14:paraId="2C4DDA6B" w14:textId="77777777" w:rsidR="00A53FDC" w:rsidRPr="00370763" w:rsidRDefault="00A65AF4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1</w:t>
            </w:r>
          </w:p>
        </w:tc>
        <w:tc>
          <w:tcPr>
            <w:tcW w:w="2336" w:type="dxa"/>
          </w:tcPr>
          <w:p w14:paraId="41C10DBE" w14:textId="77777777" w:rsidR="00372B7B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Light</w:t>
            </w:r>
          </w:p>
          <w:p w14:paraId="263907D1" w14:textId="77777777" w:rsidR="00A53FDC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</w:t>
            </w:r>
            <w:r w:rsidR="00A65AF4" w:rsidRPr="00370763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370763">
              <w:rPr>
                <w:rFonts w:cstheme="minorHAnsi"/>
                <w:color w:val="FF0000"/>
                <w:sz w:val="24"/>
                <w:szCs w:val="24"/>
              </w:rPr>
              <w:t>29</w:t>
            </w:r>
          </w:p>
        </w:tc>
        <w:tc>
          <w:tcPr>
            <w:tcW w:w="2337" w:type="dxa"/>
          </w:tcPr>
          <w:p w14:paraId="74EDB5F0" w14:textId="77777777" w:rsidR="00372B7B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Electricity</w:t>
            </w:r>
          </w:p>
          <w:p w14:paraId="5E69B04C" w14:textId="77777777" w:rsidR="009E0DF5" w:rsidRPr="00370763" w:rsidRDefault="00E57E5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color w:val="FF0000"/>
                <w:sz w:val="24"/>
                <w:szCs w:val="24"/>
              </w:rPr>
              <w:t>CARD 25,26,27,28</w:t>
            </w:r>
          </w:p>
        </w:tc>
        <w:tc>
          <w:tcPr>
            <w:tcW w:w="2337" w:type="dxa"/>
          </w:tcPr>
          <w:p w14:paraId="179D340B" w14:textId="77777777" w:rsidR="00570572" w:rsidRPr="00370763" w:rsidRDefault="00372B7B" w:rsidP="0037076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>Humans</w:t>
            </w:r>
          </w:p>
          <w:p w14:paraId="04E25B13" w14:textId="77777777" w:rsidR="00A65AF4" w:rsidRPr="00370763" w:rsidRDefault="00A65AF4" w:rsidP="00370763">
            <w:pPr>
              <w:rPr>
                <w:rFonts w:cstheme="minorHAnsi"/>
                <w:sz w:val="24"/>
                <w:szCs w:val="24"/>
              </w:rPr>
            </w:pPr>
            <w:r w:rsidRPr="00370763">
              <w:rPr>
                <w:rFonts w:cstheme="minorHAnsi"/>
                <w:sz w:val="24"/>
                <w:szCs w:val="24"/>
              </w:rPr>
              <w:t xml:space="preserve">             </w:t>
            </w:r>
            <w:r w:rsidRPr="00370763">
              <w:rPr>
                <w:rFonts w:cstheme="minorHAnsi"/>
                <w:color w:val="FF0000"/>
                <w:sz w:val="24"/>
                <w:szCs w:val="24"/>
              </w:rPr>
              <w:t>CARD 6,7 ,8</w:t>
            </w:r>
          </w:p>
        </w:tc>
      </w:tr>
    </w:tbl>
    <w:p w14:paraId="13C588B1" w14:textId="77777777" w:rsidR="00C60FD3" w:rsidRPr="00370763" w:rsidRDefault="00C60FD3" w:rsidP="00370763">
      <w:pPr>
        <w:rPr>
          <w:rFonts w:cstheme="minorHAnsi"/>
          <w:sz w:val="40"/>
          <w:szCs w:val="40"/>
        </w:rPr>
      </w:pPr>
    </w:p>
    <w:sectPr w:rsidR="00C60FD3" w:rsidRPr="00370763" w:rsidSect="00F9436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656BD" w14:textId="77777777" w:rsidR="00370763" w:rsidRDefault="00370763" w:rsidP="00370763">
      <w:pPr>
        <w:spacing w:after="0" w:line="240" w:lineRule="auto"/>
      </w:pPr>
      <w:r>
        <w:separator/>
      </w:r>
    </w:p>
  </w:endnote>
  <w:endnote w:type="continuationSeparator" w:id="0">
    <w:p w14:paraId="0423D599" w14:textId="77777777" w:rsidR="00370763" w:rsidRDefault="00370763" w:rsidP="00370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0854A" w14:textId="77777777" w:rsidR="00370763" w:rsidRDefault="00370763" w:rsidP="00370763">
      <w:pPr>
        <w:spacing w:after="0" w:line="240" w:lineRule="auto"/>
      </w:pPr>
      <w:r>
        <w:separator/>
      </w:r>
    </w:p>
  </w:footnote>
  <w:footnote w:type="continuationSeparator" w:id="0">
    <w:p w14:paraId="69E81388" w14:textId="77777777" w:rsidR="00370763" w:rsidRDefault="00370763" w:rsidP="00370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F90CE" w14:textId="601D7A0F" w:rsidR="00370763" w:rsidRPr="00370763" w:rsidRDefault="00370763" w:rsidP="00370763">
    <w:pPr>
      <w:spacing w:after="0" w:line="240" w:lineRule="auto"/>
      <w:jc w:val="right"/>
      <w:rPr>
        <w:rFonts w:cstheme="minorHAnsi"/>
        <w:sz w:val="40"/>
        <w:szCs w:val="36"/>
      </w:rPr>
    </w:pPr>
    <w:r>
      <w:rPr>
        <w:rFonts w:cstheme="minorHAnsi"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4F43DA8B" wp14:editId="2D1A28E0">
          <wp:simplePos x="0" y="0"/>
          <wp:positionH relativeFrom="column">
            <wp:posOffset>-412750</wp:posOffset>
          </wp:positionH>
          <wp:positionV relativeFrom="paragraph">
            <wp:posOffset>-170180</wp:posOffset>
          </wp:positionV>
          <wp:extent cx="1644650" cy="575310"/>
          <wp:effectExtent l="0" t="0" r="0" b="0"/>
          <wp:wrapTight wrapText="bothSides">
            <wp:wrapPolygon edited="0">
              <wp:start x="0" y="0"/>
              <wp:lineTo x="0" y="20742"/>
              <wp:lineTo x="21266" y="20742"/>
              <wp:lineTo x="2126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4650" cy="575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0763">
      <w:rPr>
        <w:rFonts w:cstheme="minorHAnsi"/>
        <w:sz w:val="32"/>
        <w:szCs w:val="32"/>
      </w:rPr>
      <w:t>Whole School Sequence of Learning</w:t>
    </w:r>
    <w:r>
      <w:rPr>
        <w:rFonts w:cstheme="minorHAnsi"/>
        <w:sz w:val="40"/>
        <w:szCs w:val="36"/>
      </w:rPr>
      <w:t xml:space="preserve"> - </w:t>
    </w:r>
    <w:r w:rsidRPr="00370763">
      <w:rPr>
        <w:rFonts w:cstheme="minorHAnsi"/>
        <w:sz w:val="32"/>
        <w:szCs w:val="32"/>
      </w:rPr>
      <w:t>Subject Science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FD3"/>
    <w:rsid w:val="00004989"/>
    <w:rsid w:val="000710F2"/>
    <w:rsid w:val="001154A2"/>
    <w:rsid w:val="00133517"/>
    <w:rsid w:val="00134633"/>
    <w:rsid w:val="002D5654"/>
    <w:rsid w:val="003169F7"/>
    <w:rsid w:val="00370763"/>
    <w:rsid w:val="00372B7B"/>
    <w:rsid w:val="003A3E14"/>
    <w:rsid w:val="00570572"/>
    <w:rsid w:val="0059553F"/>
    <w:rsid w:val="00855F75"/>
    <w:rsid w:val="0096459D"/>
    <w:rsid w:val="009C76D6"/>
    <w:rsid w:val="009E0DF5"/>
    <w:rsid w:val="009E5AD8"/>
    <w:rsid w:val="00A53FDC"/>
    <w:rsid w:val="00A65AF4"/>
    <w:rsid w:val="00AF6B23"/>
    <w:rsid w:val="00B17268"/>
    <w:rsid w:val="00B93221"/>
    <w:rsid w:val="00BE5C19"/>
    <w:rsid w:val="00BE76EB"/>
    <w:rsid w:val="00C54D9C"/>
    <w:rsid w:val="00C60FD3"/>
    <w:rsid w:val="00CB5CE4"/>
    <w:rsid w:val="00E57E5B"/>
    <w:rsid w:val="00E8689E"/>
    <w:rsid w:val="00F55C88"/>
    <w:rsid w:val="00F9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2DB08B"/>
  <w15:chartTrackingRefBased/>
  <w15:docId w15:val="{5E23CD3B-AE7F-48D3-B5AE-9A687AD6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6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9F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70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63"/>
  </w:style>
  <w:style w:type="paragraph" w:styleId="Footer">
    <w:name w:val="footer"/>
    <w:basedOn w:val="Normal"/>
    <w:link w:val="FooterChar"/>
    <w:uiPriority w:val="99"/>
    <w:unhideWhenUsed/>
    <w:rsid w:val="00370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0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Steels</dc:creator>
  <cp:keywords/>
  <dc:description/>
  <cp:lastModifiedBy>Sarah Vittle</cp:lastModifiedBy>
  <cp:revision>3</cp:revision>
  <cp:lastPrinted>2023-09-14T13:49:00Z</cp:lastPrinted>
  <dcterms:created xsi:type="dcterms:W3CDTF">2024-03-12T12:50:00Z</dcterms:created>
  <dcterms:modified xsi:type="dcterms:W3CDTF">2024-12-18T13:50:00Z</dcterms:modified>
</cp:coreProperties>
</file>