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FFA79" w14:textId="051F7E71" w:rsidR="00247324" w:rsidRDefault="002A612B">
      <w:pPr>
        <w:rPr>
          <w:u w:val="single"/>
        </w:rPr>
      </w:pPr>
      <w:r w:rsidRPr="002A612B">
        <w:rPr>
          <w:u w:val="single"/>
        </w:rPr>
        <w:t>Governor Roles and Skills</w:t>
      </w:r>
    </w:p>
    <w:p w14:paraId="5DD8E912" w14:textId="77777777" w:rsidR="002A612B" w:rsidRDefault="002A612B">
      <w:pPr>
        <w:rPr>
          <w:u w:val="single"/>
        </w:rPr>
      </w:pPr>
    </w:p>
    <w:tbl>
      <w:tblPr>
        <w:tblW w:w="0" w:type="auto"/>
        <w:tblCellSpacing w:w="15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1231"/>
        <w:gridCol w:w="1490"/>
        <w:gridCol w:w="4287"/>
        <w:gridCol w:w="2303"/>
        <w:gridCol w:w="3205"/>
      </w:tblGrid>
      <w:tr w:rsidR="00734812" w:rsidRPr="0008052B" w14:paraId="2ECB4D0B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5722DB4" w14:textId="7777777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8504E3F" w14:textId="7777777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End Date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BD6AA64" w14:textId="7777777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Type</w:t>
            </w: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br/>
              <w:t> of Governor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553A090" w14:textId="244277F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Lead Roles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14436CE3" w14:textId="7777777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Occupational Background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9B4F942" w14:textId="77777777" w:rsidR="002A612B" w:rsidRPr="0008052B" w:rsidRDefault="002A612B" w:rsidP="0006390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b/>
                <w:bCs/>
                <w:sz w:val="24"/>
                <w:szCs w:val="24"/>
                <w:lang w:eastAsia="en-GB"/>
              </w:rPr>
              <w:t>Key Skills</w:t>
            </w:r>
          </w:p>
        </w:tc>
      </w:tr>
      <w:tr w:rsidR="00734812" w:rsidRPr="0008052B" w14:paraId="6D4BF594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270EC07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Alan Jordan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11BB0EC" w14:textId="77777777" w:rsidR="002A612B" w:rsidRPr="0008052B" w:rsidRDefault="005E3037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17/05/2027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3E5F022F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DE3A49B" w14:textId="69AEEC5D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Development and Training</w:t>
            </w:r>
            <w:r w:rsidR="00817EF2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, English, PSRE</w:t>
            </w:r>
            <w:r w:rsidR="00734812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, Head Teacher Performance Management Committee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012EBEDB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Teaching, ex Inspector/Advisor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95C844A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Chairing committees as a governor, Science, IT, Training</w:t>
            </w:r>
          </w:p>
        </w:tc>
      </w:tr>
      <w:tr w:rsidR="00734812" w:rsidRPr="0008052B" w14:paraId="05E7DDFA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16192D53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Becky Morris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EEC74AF" w14:textId="77777777" w:rsidR="002A612B" w:rsidRPr="0008052B" w:rsidRDefault="005E3037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26/01/2028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30454BDF" w14:textId="483B3F19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D7C6BDF" w14:textId="0D9B18DE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EYFS, Modern Foreign Languages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9433D40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Teacher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0391A808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Teaching</w:t>
            </w:r>
          </w:p>
        </w:tc>
      </w:tr>
      <w:tr w:rsidR="00734812" w:rsidRPr="0008052B" w14:paraId="151E0B4A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B3B7399" w14:textId="77777777" w:rsidR="002A612B" w:rsidRPr="0008052B" w:rsidRDefault="00B17285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Sarah </w:t>
            </w:r>
            <w:proofErr w:type="spellStart"/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Vittle</w:t>
            </w:r>
            <w:proofErr w:type="spellEnd"/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2CE7BC4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66ED71B" w14:textId="77777777" w:rsidR="002A612B" w:rsidRPr="0008052B" w:rsidRDefault="00B17285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Headt</w:t>
            </w:r>
            <w:r w:rsidR="002A612B"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eacher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453F1CE5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Headteacher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1446139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7528DF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34812" w:rsidRPr="0008052B" w14:paraId="468F7E00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3CA3CA55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Hayley Stacey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295FE69" w14:textId="77777777" w:rsidR="002A612B" w:rsidRPr="0008052B" w:rsidRDefault="005E3037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12/05/2027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F4DF2AF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LA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C641D08" w14:textId="4E6B191C" w:rsidR="002A612B" w:rsidRPr="00734812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</w:pPr>
            <w:r w:rsidRPr="00140B74">
              <w:rPr>
                <w:rFonts w:ascii="Helvetica" w:eastAsia="Times New Roman" w:hAnsi="Helvetica" w:cs="Helvetica"/>
                <w:b/>
                <w:color w:val="000000"/>
                <w:sz w:val="18"/>
                <w:szCs w:val="18"/>
                <w:lang w:eastAsia="en-GB"/>
              </w:rPr>
              <w:t>Co-Chair of Governors</w:t>
            </w:r>
            <w:r w:rsidR="00734812">
              <w:rPr>
                <w:rFonts w:ascii="Helvetica" w:eastAsia="Times New Roman" w:hAnsi="Helvetica" w:cs="Helvetica"/>
                <w:b/>
                <w:color w:val="000000"/>
                <w:sz w:val="18"/>
                <w:szCs w:val="18"/>
                <w:lang w:eastAsia="en-GB"/>
              </w:rPr>
              <w:t xml:space="preserve">, </w:t>
            </w:r>
            <w:r w:rsidR="00734812"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  <w:t>Finance, IT, Science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7BAA6AE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Human Resources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E9934E8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Human Resources, Employment Law, Performance Management</w:t>
            </w:r>
          </w:p>
        </w:tc>
      </w:tr>
      <w:tr w:rsidR="00734812" w:rsidRPr="0008052B" w14:paraId="52FF442D" w14:textId="77777777" w:rsidTr="00140B74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09E1980D" w14:textId="6D0BAE71" w:rsidR="002A612B" w:rsidRPr="00140B74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i/>
                <w:color w:val="000000"/>
                <w:sz w:val="18"/>
                <w:szCs w:val="18"/>
                <w:lang w:eastAsia="en-GB"/>
              </w:rPr>
              <w:t>Stacey King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E92DA3B" w14:textId="0E1DE864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01/10/2028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52CAC30D" w14:textId="1BD59FDB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Staff Governor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47A9BDB6" w14:textId="77777777" w:rsidR="002A612B" w:rsidRPr="0008052B" w:rsidRDefault="00140B74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Staff Governor 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55DFCFD9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0635A4C8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</w:tr>
      <w:tr w:rsidR="00734812" w:rsidRPr="0008052B" w14:paraId="037D61F4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0C1942E5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Linda Courtney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4027F6F3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28/03/2026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839A51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36802566" w14:textId="4C212C64" w:rsidR="002A612B" w:rsidRPr="00734812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</w:pPr>
            <w:r w:rsidRPr="00140B74">
              <w:rPr>
                <w:rFonts w:ascii="Helvetica" w:eastAsia="Times New Roman" w:hAnsi="Helvetica" w:cs="Helvetica"/>
                <w:b/>
                <w:color w:val="000000"/>
                <w:sz w:val="18"/>
                <w:szCs w:val="18"/>
                <w:lang w:eastAsia="en-GB"/>
              </w:rPr>
              <w:t>Co-Chair of Governors</w:t>
            </w:r>
            <w:r w:rsidR="00734812">
              <w:rPr>
                <w:rFonts w:ascii="Helvetica" w:eastAsia="Times New Roman" w:hAnsi="Helvetica" w:cs="Helvetica"/>
                <w:b/>
                <w:color w:val="000000"/>
                <w:sz w:val="18"/>
                <w:szCs w:val="18"/>
                <w:lang w:eastAsia="en-GB"/>
              </w:rPr>
              <w:t xml:space="preserve">, </w:t>
            </w:r>
            <w:r w:rsidR="00734812"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  <w:t>Safeguarding, Assessment, Music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6D27880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Insurance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209B5E4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Finance and Management, Budgets</w:t>
            </w:r>
          </w:p>
        </w:tc>
      </w:tr>
      <w:tr w:rsidR="00734812" w:rsidRPr="0008052B" w14:paraId="1463E1D8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C238708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Catherine Farrand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A00435A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28/03/2025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7724C0D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807D126" w14:textId="6078C01F" w:rsidR="002A612B" w:rsidRPr="00817EF2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bCs/>
                <w:color w:val="000000"/>
                <w:sz w:val="18"/>
                <w:szCs w:val="18"/>
                <w:lang w:eastAsia="en-GB"/>
              </w:rPr>
              <w:t>SEND and Pupil Premium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3EEF8A2D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0694C55B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734812" w:rsidRPr="0008052B" w14:paraId="476E1C7D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56DBCE45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lastRenderedPageBreak/>
              <w:t xml:space="preserve">Kearia </w:t>
            </w:r>
            <w:proofErr w:type="spellStart"/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Yau</w:t>
            </w:r>
            <w:proofErr w:type="spellEnd"/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49850CC0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28/3/2026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1046F9DE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0DEC8481" w14:textId="254C2AFA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Finance/IT, Health and Safety, Computing, RE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45A40DF2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Banking, Finance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  <w:hideMark/>
          </w:tcPr>
          <w:p w14:paraId="41B7E8E3" w14:textId="77777777" w:rsidR="002A612B" w:rsidRPr="0008052B" w:rsidRDefault="002A612B" w:rsidP="0006390A">
            <w:pPr>
              <w:spacing w:before="100" w:beforeAutospacing="1" w:after="100" w:afterAutospacing="1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Management</w:t>
            </w:r>
          </w:p>
        </w:tc>
      </w:tr>
      <w:tr w:rsidR="00734812" w:rsidRPr="0008052B" w14:paraId="6FC5E6E0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6647C0F3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Edmund Freeman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69C20670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31/03/2027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537DE08F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1F1CC10B" w14:textId="0D7A155F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Finance/IT, </w:t>
            </w:r>
            <w:r w:rsidR="00734812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History, Geography, </w:t>
            </w:r>
            <w:r w:rsidR="00734812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Head Teacher Performance Management Committee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D267679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Financial Services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379BD1A1" w14:textId="77777777" w:rsidR="002A612B" w:rsidRPr="0008052B" w:rsidRDefault="002A612B" w:rsidP="0006390A">
            <w:pPr>
              <w:spacing w:before="100" w:beforeAutospacing="1" w:after="100" w:afterAutospacing="1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Finance, Management </w:t>
            </w:r>
          </w:p>
        </w:tc>
      </w:tr>
      <w:tr w:rsidR="00734812" w:rsidRPr="0008052B" w14:paraId="733105C1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163713F7" w14:textId="77777777" w:rsidR="002A61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Jason </w:t>
            </w:r>
            <w:proofErr w:type="spellStart"/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Hemsted</w:t>
            </w:r>
            <w:proofErr w:type="spellEnd"/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5A05B67B" w14:textId="77777777" w:rsidR="002A61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31/03/2027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8367F07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 w:rsidRPr="0008052B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4DB3EA10" w14:textId="356B4E72" w:rsidR="002A612B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SEND, Pupil Premium, Maths, PE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0A273C56" w14:textId="77777777" w:rsidR="002A612B" w:rsidRPr="0008052B" w:rsidRDefault="002A612B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Education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1E425E86" w14:textId="77777777" w:rsidR="002A612B" w:rsidRPr="0008052B" w:rsidRDefault="002A612B" w:rsidP="0006390A">
            <w:pPr>
              <w:spacing w:before="100" w:beforeAutospacing="1" w:after="100" w:afterAutospacing="1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 xml:space="preserve">Management </w:t>
            </w:r>
          </w:p>
        </w:tc>
      </w:tr>
      <w:tr w:rsidR="00734812" w:rsidRPr="0008052B" w14:paraId="025EA4D4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350AC4A3" w14:textId="21ED01DB" w:rsidR="00817EF2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Christine O’Dea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79267A87" w14:textId="2375A672" w:rsidR="00817EF2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10/11/2028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54377AAA" w14:textId="2604117C" w:rsidR="00817EF2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Co-opted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6F699BB4" w14:textId="54D157ED" w:rsidR="00817EF2" w:rsidRPr="0008052B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Safeguarding, Art/DT and EYFS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41874153" w14:textId="02FE64B2" w:rsidR="00817EF2" w:rsidRDefault="00817EF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Health and social care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7CE1ED6F" w14:textId="32AC2EB1" w:rsidR="00817EF2" w:rsidRDefault="00817EF2" w:rsidP="0006390A">
            <w:pPr>
              <w:spacing w:before="100" w:beforeAutospacing="1" w:after="100" w:afterAutospacing="1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Safeguarding children</w:t>
            </w:r>
          </w:p>
        </w:tc>
      </w:tr>
      <w:tr w:rsidR="00734812" w:rsidRPr="0008052B" w14:paraId="2C738BD2" w14:textId="77777777" w:rsidTr="0006390A">
        <w:trPr>
          <w:tblCellSpacing w:w="15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7708AB53" w14:textId="095811A9" w:rsidR="00734812" w:rsidRDefault="0073481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Malcolm Robinson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2A19401" w14:textId="0542565A" w:rsidR="00734812" w:rsidRDefault="0073481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12/12/2028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BB79FCA" w14:textId="6CB50604" w:rsidR="00734812" w:rsidRDefault="0073481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  <w:t>Parent Governor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3E79CF6A" w14:textId="77777777" w:rsidR="00734812" w:rsidRDefault="0073481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6216F6D7" w14:textId="77777777" w:rsidR="00734812" w:rsidRDefault="00734812" w:rsidP="0006390A">
            <w:pPr>
              <w:spacing w:before="120" w:after="120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vAlign w:val="center"/>
          </w:tcPr>
          <w:p w14:paraId="26086E13" w14:textId="77777777" w:rsidR="00734812" w:rsidRDefault="00734812" w:rsidP="0006390A">
            <w:pPr>
              <w:spacing w:before="100" w:beforeAutospacing="1" w:after="100" w:afterAutospacing="1" w:line="360" w:lineRule="atLeast"/>
              <w:ind w:left="120" w:right="120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n-GB"/>
              </w:rPr>
            </w:pPr>
          </w:p>
        </w:tc>
      </w:tr>
    </w:tbl>
    <w:p w14:paraId="3AB6BD77" w14:textId="77777777" w:rsidR="002A612B" w:rsidRPr="002A612B" w:rsidRDefault="002A612B">
      <w:pPr>
        <w:rPr>
          <w:u w:val="single"/>
        </w:rPr>
      </w:pPr>
    </w:p>
    <w:sectPr w:rsidR="002A612B" w:rsidRPr="002A612B" w:rsidSect="000805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52B"/>
    <w:rsid w:val="0008052B"/>
    <w:rsid w:val="00140B74"/>
    <w:rsid w:val="00247324"/>
    <w:rsid w:val="002A612B"/>
    <w:rsid w:val="003D0D9B"/>
    <w:rsid w:val="005A5AA2"/>
    <w:rsid w:val="005E3037"/>
    <w:rsid w:val="00734812"/>
    <w:rsid w:val="00817EF2"/>
    <w:rsid w:val="00B1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407B"/>
  <w15:chartTrackingRefBased/>
  <w15:docId w15:val="{02E6A117-A729-4AD0-9424-8442DBF8E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0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5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Sleeman</dc:creator>
  <cp:keywords/>
  <dc:description/>
  <cp:lastModifiedBy>Hayley Stacey</cp:lastModifiedBy>
  <cp:revision>3</cp:revision>
  <dcterms:created xsi:type="dcterms:W3CDTF">2025-01-04T11:31:00Z</dcterms:created>
  <dcterms:modified xsi:type="dcterms:W3CDTF">2025-01-04T11:45:00Z</dcterms:modified>
</cp:coreProperties>
</file>