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ayout w:type="fixed"/>
        <w:tblLook w:val="04A0" w:firstRow="1" w:lastRow="0" w:firstColumn="1" w:lastColumn="0" w:noHBand="0" w:noVBand="1"/>
      </w:tblPr>
      <w:tblGrid>
        <w:gridCol w:w="1992"/>
        <w:gridCol w:w="1972"/>
        <w:gridCol w:w="21"/>
        <w:gridCol w:w="2106"/>
        <w:gridCol w:w="2126"/>
        <w:gridCol w:w="2551"/>
        <w:gridCol w:w="2552"/>
        <w:gridCol w:w="2126"/>
      </w:tblGrid>
      <w:tr w:rsidR="00C16633" w:rsidRPr="002021E4" w14:paraId="03C5EC32" w14:textId="77777777" w:rsidTr="00596569">
        <w:tc>
          <w:tcPr>
            <w:tcW w:w="15446" w:type="dxa"/>
            <w:gridSpan w:val="8"/>
            <w:vAlign w:val="center"/>
          </w:tcPr>
          <w:p w14:paraId="4B6F315F" w14:textId="7D54DE30" w:rsidR="00C16633" w:rsidRPr="002021E4" w:rsidRDefault="00596569" w:rsidP="00596569">
            <w:pPr>
              <w:jc w:val="center"/>
              <w:rPr>
                <w:rFonts w:cstheme="minorHAnsi"/>
                <w:b/>
                <w:sz w:val="52"/>
              </w:rPr>
            </w:pPr>
            <w:r>
              <w:rPr>
                <w:rFonts w:cstheme="minorHAnsi"/>
                <w:b/>
                <w:noProof/>
                <w:sz w:val="44"/>
                <w:szCs w:val="16"/>
              </w:rPr>
              <w:drawing>
                <wp:anchor distT="0" distB="0" distL="114300" distR="114300" simplePos="0" relativeHeight="251725824" behindDoc="1" locked="0" layoutInCell="1" allowOverlap="1" wp14:anchorId="2D89C790" wp14:editId="5709912E">
                  <wp:simplePos x="0" y="0"/>
                  <wp:positionH relativeFrom="column">
                    <wp:posOffset>-1229995</wp:posOffset>
                  </wp:positionH>
                  <wp:positionV relativeFrom="paragraph">
                    <wp:posOffset>-3810</wp:posOffset>
                  </wp:positionV>
                  <wp:extent cx="1151255" cy="402590"/>
                  <wp:effectExtent l="0" t="0" r="0" b="0"/>
                  <wp:wrapTight wrapText="bothSides">
                    <wp:wrapPolygon edited="0">
                      <wp:start x="0" y="0"/>
                      <wp:lineTo x="0" y="20442"/>
                      <wp:lineTo x="21088" y="20442"/>
                      <wp:lineTo x="210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1255" cy="40259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sz w:val="44"/>
                <w:szCs w:val="16"/>
              </w:rPr>
              <w:t>Curriculum Map Year 6 202 5-26</w:t>
            </w:r>
          </w:p>
        </w:tc>
      </w:tr>
      <w:tr w:rsidR="00C16633" w:rsidRPr="002021E4" w14:paraId="70717C0A" w14:textId="77777777" w:rsidTr="00974DE0">
        <w:tc>
          <w:tcPr>
            <w:tcW w:w="1992" w:type="dxa"/>
          </w:tcPr>
          <w:p w14:paraId="5B02F61B" w14:textId="77777777" w:rsidR="00C16633" w:rsidRPr="002021E4" w:rsidRDefault="00C16633" w:rsidP="00C16633">
            <w:pPr>
              <w:jc w:val="center"/>
              <w:rPr>
                <w:rFonts w:cstheme="minorHAnsi"/>
                <w:b/>
                <w:sz w:val="18"/>
                <w:szCs w:val="16"/>
              </w:rPr>
            </w:pPr>
            <w:r w:rsidRPr="002021E4">
              <w:rPr>
                <w:rFonts w:cstheme="minorHAnsi"/>
                <w:b/>
                <w:sz w:val="18"/>
                <w:szCs w:val="16"/>
              </w:rPr>
              <w:t xml:space="preserve">Year Group: </w:t>
            </w:r>
          </w:p>
        </w:tc>
        <w:tc>
          <w:tcPr>
            <w:tcW w:w="1993" w:type="dxa"/>
            <w:gridSpan w:val="2"/>
          </w:tcPr>
          <w:p w14:paraId="1BA84FA4" w14:textId="77777777" w:rsidR="00C16633" w:rsidRPr="002021E4" w:rsidRDefault="00C16633" w:rsidP="00C16633">
            <w:pPr>
              <w:jc w:val="center"/>
              <w:rPr>
                <w:rFonts w:cstheme="minorHAnsi"/>
                <w:b/>
                <w:sz w:val="18"/>
              </w:rPr>
            </w:pPr>
            <w:r w:rsidRPr="002021E4">
              <w:rPr>
                <w:rFonts w:cstheme="minorHAnsi"/>
                <w:b/>
                <w:sz w:val="18"/>
              </w:rPr>
              <w:t>Autumn 1</w:t>
            </w:r>
          </w:p>
        </w:tc>
        <w:tc>
          <w:tcPr>
            <w:tcW w:w="2106" w:type="dxa"/>
          </w:tcPr>
          <w:p w14:paraId="2303F449" w14:textId="77777777" w:rsidR="00C16633" w:rsidRPr="002021E4" w:rsidRDefault="00C16633" w:rsidP="00C16633">
            <w:pPr>
              <w:jc w:val="center"/>
              <w:rPr>
                <w:rFonts w:cstheme="minorHAnsi"/>
                <w:b/>
                <w:sz w:val="18"/>
              </w:rPr>
            </w:pPr>
            <w:r w:rsidRPr="002021E4">
              <w:rPr>
                <w:rFonts w:cstheme="minorHAnsi"/>
                <w:b/>
                <w:sz w:val="18"/>
              </w:rPr>
              <w:t>Autumn 2</w:t>
            </w:r>
          </w:p>
        </w:tc>
        <w:tc>
          <w:tcPr>
            <w:tcW w:w="2126" w:type="dxa"/>
          </w:tcPr>
          <w:p w14:paraId="69BF66B7" w14:textId="77777777" w:rsidR="00C16633" w:rsidRPr="002021E4" w:rsidRDefault="00C16633" w:rsidP="00C16633">
            <w:pPr>
              <w:jc w:val="center"/>
              <w:rPr>
                <w:rFonts w:cstheme="minorHAnsi"/>
                <w:b/>
                <w:sz w:val="18"/>
              </w:rPr>
            </w:pPr>
            <w:r w:rsidRPr="002021E4">
              <w:rPr>
                <w:rFonts w:cstheme="minorHAnsi"/>
                <w:b/>
                <w:sz w:val="18"/>
              </w:rPr>
              <w:t>Spring 1</w:t>
            </w:r>
          </w:p>
        </w:tc>
        <w:tc>
          <w:tcPr>
            <w:tcW w:w="2551" w:type="dxa"/>
          </w:tcPr>
          <w:p w14:paraId="6ED45E48" w14:textId="77777777" w:rsidR="00C16633" w:rsidRPr="002021E4" w:rsidRDefault="00C16633" w:rsidP="00C16633">
            <w:pPr>
              <w:jc w:val="center"/>
              <w:rPr>
                <w:rFonts w:cstheme="minorHAnsi"/>
                <w:b/>
                <w:sz w:val="18"/>
              </w:rPr>
            </w:pPr>
            <w:r w:rsidRPr="002021E4">
              <w:rPr>
                <w:rFonts w:cstheme="minorHAnsi"/>
                <w:b/>
                <w:sz w:val="18"/>
              </w:rPr>
              <w:t>Spring 2</w:t>
            </w:r>
          </w:p>
        </w:tc>
        <w:tc>
          <w:tcPr>
            <w:tcW w:w="2552" w:type="dxa"/>
          </w:tcPr>
          <w:p w14:paraId="6431EE42" w14:textId="77777777" w:rsidR="00C16633" w:rsidRPr="002021E4" w:rsidRDefault="00C16633" w:rsidP="00C16633">
            <w:pPr>
              <w:jc w:val="center"/>
              <w:rPr>
                <w:rFonts w:cstheme="minorHAnsi"/>
                <w:b/>
                <w:sz w:val="18"/>
              </w:rPr>
            </w:pPr>
            <w:r w:rsidRPr="002021E4">
              <w:rPr>
                <w:rFonts w:cstheme="minorHAnsi"/>
                <w:b/>
                <w:sz w:val="18"/>
              </w:rPr>
              <w:t>Summer 1</w:t>
            </w:r>
          </w:p>
        </w:tc>
        <w:tc>
          <w:tcPr>
            <w:tcW w:w="2126" w:type="dxa"/>
          </w:tcPr>
          <w:p w14:paraId="6A8E4ECA" w14:textId="77777777" w:rsidR="00C16633" w:rsidRPr="002021E4" w:rsidRDefault="00C16633" w:rsidP="00C16633">
            <w:pPr>
              <w:jc w:val="center"/>
              <w:rPr>
                <w:rFonts w:cstheme="minorHAnsi"/>
                <w:b/>
                <w:sz w:val="18"/>
              </w:rPr>
            </w:pPr>
            <w:r w:rsidRPr="002021E4">
              <w:rPr>
                <w:rFonts w:cstheme="minorHAnsi"/>
                <w:b/>
                <w:sz w:val="18"/>
              </w:rPr>
              <w:t>Summer 2</w:t>
            </w:r>
          </w:p>
        </w:tc>
      </w:tr>
      <w:tr w:rsidR="00596569" w:rsidRPr="002021E4" w14:paraId="292125D8" w14:textId="77777777" w:rsidTr="00EE2249">
        <w:trPr>
          <w:trHeight w:val="634"/>
        </w:trPr>
        <w:tc>
          <w:tcPr>
            <w:tcW w:w="1992" w:type="dxa"/>
          </w:tcPr>
          <w:p w14:paraId="4CB0719C" w14:textId="77777777" w:rsidR="00596569" w:rsidRPr="002021E4" w:rsidRDefault="00596569" w:rsidP="00596569">
            <w:pPr>
              <w:jc w:val="center"/>
              <w:rPr>
                <w:rFonts w:cstheme="minorHAnsi"/>
                <w:b/>
                <w:sz w:val="18"/>
                <w:szCs w:val="16"/>
              </w:rPr>
            </w:pPr>
            <w:r w:rsidRPr="002021E4">
              <w:rPr>
                <w:rFonts w:cstheme="minorHAnsi"/>
                <w:b/>
                <w:sz w:val="18"/>
                <w:szCs w:val="16"/>
              </w:rPr>
              <w:t>Project title</w:t>
            </w:r>
          </w:p>
          <w:p w14:paraId="28034FC1" w14:textId="77777777" w:rsidR="00596569" w:rsidRPr="002021E4" w:rsidRDefault="00596569" w:rsidP="00596569">
            <w:pPr>
              <w:jc w:val="center"/>
              <w:rPr>
                <w:rFonts w:cstheme="minorHAnsi"/>
                <w:sz w:val="18"/>
                <w:szCs w:val="16"/>
              </w:rPr>
            </w:pPr>
          </w:p>
        </w:tc>
        <w:tc>
          <w:tcPr>
            <w:tcW w:w="1972" w:type="dxa"/>
          </w:tcPr>
          <w:p w14:paraId="482AA894" w14:textId="00D4EA1E" w:rsidR="00596569" w:rsidRPr="002021E4" w:rsidRDefault="00596569" w:rsidP="00596569">
            <w:pPr>
              <w:jc w:val="center"/>
              <w:rPr>
                <w:rFonts w:cstheme="minorHAnsi"/>
                <w:sz w:val="18"/>
              </w:rPr>
            </w:pPr>
            <w:r>
              <w:t>Evolution</w:t>
            </w:r>
          </w:p>
        </w:tc>
        <w:tc>
          <w:tcPr>
            <w:tcW w:w="2127" w:type="dxa"/>
            <w:gridSpan w:val="2"/>
          </w:tcPr>
          <w:p w14:paraId="7831E9B3" w14:textId="5903F736" w:rsidR="00596569" w:rsidRPr="00596569" w:rsidRDefault="00596569" w:rsidP="00596569">
            <w:pPr>
              <w:jc w:val="center"/>
            </w:pPr>
            <w:r>
              <w:t>A Childs War</w:t>
            </w:r>
          </w:p>
        </w:tc>
        <w:tc>
          <w:tcPr>
            <w:tcW w:w="2126" w:type="dxa"/>
          </w:tcPr>
          <w:p w14:paraId="2DDF6F77" w14:textId="248D2AAE" w:rsidR="00596569" w:rsidRPr="002021E4" w:rsidRDefault="00596569" w:rsidP="00596569">
            <w:pPr>
              <w:jc w:val="center"/>
              <w:rPr>
                <w:rFonts w:cstheme="minorHAnsi"/>
                <w:sz w:val="18"/>
              </w:rPr>
            </w:pPr>
            <w:r>
              <w:t>Our Changing Planet – Climate Change</w:t>
            </w:r>
          </w:p>
        </w:tc>
        <w:tc>
          <w:tcPr>
            <w:tcW w:w="2551" w:type="dxa"/>
          </w:tcPr>
          <w:p w14:paraId="23F53F26" w14:textId="7B45306D" w:rsidR="00596569" w:rsidRPr="002021E4" w:rsidRDefault="00596569" w:rsidP="00596569">
            <w:pPr>
              <w:jc w:val="center"/>
              <w:rPr>
                <w:rFonts w:eastAsia="Arial" w:cstheme="minorHAnsi"/>
                <w:color w:val="111111"/>
                <w:sz w:val="18"/>
              </w:rPr>
            </w:pPr>
            <w:r>
              <w:t>Crime &amp; Punishment 1900 to modern day</w:t>
            </w:r>
          </w:p>
        </w:tc>
        <w:tc>
          <w:tcPr>
            <w:tcW w:w="2552" w:type="dxa"/>
          </w:tcPr>
          <w:p w14:paraId="4AE9DCBB" w14:textId="7988256E" w:rsidR="00596569" w:rsidRPr="002021E4" w:rsidRDefault="00596569" w:rsidP="00596569">
            <w:pPr>
              <w:jc w:val="center"/>
              <w:rPr>
                <w:rFonts w:cstheme="minorHAnsi"/>
                <w:sz w:val="18"/>
              </w:rPr>
            </w:pPr>
            <w:r>
              <w:t>Around the world in 80 days/ SATs</w:t>
            </w:r>
          </w:p>
        </w:tc>
        <w:tc>
          <w:tcPr>
            <w:tcW w:w="2126" w:type="dxa"/>
          </w:tcPr>
          <w:p w14:paraId="08C5D8F7" w14:textId="6010CE73" w:rsidR="00596569" w:rsidRPr="002021E4" w:rsidRDefault="00596569" w:rsidP="00596569">
            <w:pPr>
              <w:jc w:val="center"/>
              <w:rPr>
                <w:rFonts w:cstheme="minorHAnsi"/>
                <w:sz w:val="18"/>
              </w:rPr>
            </w:pPr>
            <w:r>
              <w:t>Early Islamic Civilisation</w:t>
            </w:r>
          </w:p>
        </w:tc>
      </w:tr>
      <w:tr w:rsidR="00B62C5F" w:rsidRPr="002021E4" w14:paraId="6812F85D" w14:textId="77777777" w:rsidTr="00974DE0">
        <w:tc>
          <w:tcPr>
            <w:tcW w:w="1992" w:type="dxa"/>
          </w:tcPr>
          <w:p w14:paraId="77B58617" w14:textId="77777777" w:rsidR="00B62C5F" w:rsidRPr="002021E4" w:rsidRDefault="00B62C5F" w:rsidP="00C16633">
            <w:pPr>
              <w:jc w:val="center"/>
              <w:rPr>
                <w:rFonts w:cstheme="minorHAnsi"/>
                <w:b/>
                <w:sz w:val="18"/>
                <w:szCs w:val="16"/>
              </w:rPr>
            </w:pPr>
            <w:r w:rsidRPr="002021E4">
              <w:rPr>
                <w:rFonts w:cstheme="minorHAnsi"/>
                <w:b/>
                <w:sz w:val="18"/>
                <w:szCs w:val="16"/>
              </w:rPr>
              <w:t>Key question</w:t>
            </w:r>
          </w:p>
        </w:tc>
        <w:tc>
          <w:tcPr>
            <w:tcW w:w="1972" w:type="dxa"/>
          </w:tcPr>
          <w:p w14:paraId="394BDDD0" w14:textId="77777777" w:rsidR="00B62C5F" w:rsidRPr="002021E4" w:rsidRDefault="00B62C5F" w:rsidP="006C6AB4">
            <w:pPr>
              <w:jc w:val="center"/>
              <w:rPr>
                <w:rFonts w:cstheme="minorHAnsi"/>
                <w:sz w:val="18"/>
                <w:szCs w:val="16"/>
              </w:rPr>
            </w:pPr>
            <w:r w:rsidRPr="002021E4">
              <w:rPr>
                <w:rFonts w:cstheme="minorHAnsi"/>
                <w:sz w:val="18"/>
              </w:rPr>
              <w:t>Where did we come from?</w:t>
            </w:r>
          </w:p>
          <w:p w14:paraId="295A0D93" w14:textId="77777777" w:rsidR="00B62C5F" w:rsidRPr="002021E4" w:rsidRDefault="00B62C5F" w:rsidP="00C16633">
            <w:pPr>
              <w:jc w:val="center"/>
              <w:rPr>
                <w:rFonts w:cstheme="minorHAnsi"/>
                <w:sz w:val="18"/>
                <w:szCs w:val="16"/>
              </w:rPr>
            </w:pPr>
          </w:p>
        </w:tc>
        <w:tc>
          <w:tcPr>
            <w:tcW w:w="2127" w:type="dxa"/>
            <w:gridSpan w:val="2"/>
          </w:tcPr>
          <w:p w14:paraId="399F973E" w14:textId="7053E44C" w:rsidR="00B62C5F" w:rsidRPr="00596569" w:rsidRDefault="00B62C5F" w:rsidP="00BA49F6">
            <w:pPr>
              <w:jc w:val="center"/>
              <w:rPr>
                <w:rFonts w:cstheme="minorHAnsi"/>
                <w:sz w:val="14"/>
                <w:szCs w:val="18"/>
              </w:rPr>
            </w:pPr>
            <w:r w:rsidRPr="00596569">
              <w:rPr>
                <w:rFonts w:cstheme="minorHAnsi"/>
                <w:sz w:val="14"/>
                <w:szCs w:val="18"/>
              </w:rPr>
              <w:t>How does war impact children’s lives and their rights?</w:t>
            </w:r>
          </w:p>
          <w:p w14:paraId="09E60A28" w14:textId="1AA57847" w:rsidR="00B62C5F" w:rsidRPr="00596569" w:rsidRDefault="00B62C5F" w:rsidP="00596569">
            <w:pPr>
              <w:jc w:val="center"/>
              <w:rPr>
                <w:rFonts w:cstheme="minorHAnsi"/>
                <w:sz w:val="18"/>
              </w:rPr>
            </w:pPr>
            <w:r w:rsidRPr="00596569">
              <w:rPr>
                <w:rFonts w:cstheme="minorHAnsi"/>
                <w:sz w:val="14"/>
                <w:szCs w:val="18"/>
              </w:rPr>
              <w:t>Why was the Battle of Britain a significant turning point in British history?</w:t>
            </w:r>
          </w:p>
        </w:tc>
        <w:tc>
          <w:tcPr>
            <w:tcW w:w="2126" w:type="dxa"/>
          </w:tcPr>
          <w:p w14:paraId="5920664A" w14:textId="77777777" w:rsidR="00B62C5F" w:rsidRPr="002021E4" w:rsidRDefault="00B62C5F" w:rsidP="00C16633">
            <w:pPr>
              <w:jc w:val="center"/>
              <w:rPr>
                <w:rFonts w:cstheme="minorHAnsi"/>
                <w:sz w:val="18"/>
                <w:szCs w:val="16"/>
              </w:rPr>
            </w:pPr>
            <w:r w:rsidRPr="002021E4">
              <w:rPr>
                <w:rFonts w:cstheme="minorHAnsi"/>
                <w:sz w:val="18"/>
              </w:rPr>
              <w:t>How is our world changing?</w:t>
            </w:r>
          </w:p>
        </w:tc>
        <w:tc>
          <w:tcPr>
            <w:tcW w:w="2551" w:type="dxa"/>
          </w:tcPr>
          <w:p w14:paraId="17C9635A" w14:textId="09EC04F6" w:rsidR="00B62C5F" w:rsidRPr="002021E4" w:rsidRDefault="00B62C5F" w:rsidP="00BA49F6">
            <w:pPr>
              <w:rPr>
                <w:rFonts w:cstheme="minorHAnsi"/>
                <w:sz w:val="18"/>
              </w:rPr>
            </w:pPr>
            <w:r w:rsidRPr="00B62C5F">
              <w:rPr>
                <w:rFonts w:cstheme="minorHAnsi"/>
                <w:i/>
                <w:iCs/>
                <w:sz w:val="18"/>
              </w:rPr>
              <w:t>Has the way we catch and punish criminals improved since Anglo-Saxon Times?</w:t>
            </w:r>
          </w:p>
        </w:tc>
        <w:tc>
          <w:tcPr>
            <w:tcW w:w="2552" w:type="dxa"/>
          </w:tcPr>
          <w:p w14:paraId="00D6E9C5" w14:textId="54310DC1" w:rsidR="00B62C5F" w:rsidRPr="002021E4" w:rsidRDefault="00EC5516" w:rsidP="00BA49F6">
            <w:pPr>
              <w:rPr>
                <w:rFonts w:cstheme="minorHAnsi"/>
                <w:sz w:val="18"/>
              </w:rPr>
            </w:pPr>
            <w:r>
              <w:rPr>
                <w:rFonts w:cstheme="minorHAnsi"/>
                <w:sz w:val="18"/>
              </w:rPr>
              <w:t>Where are you ?</w:t>
            </w:r>
          </w:p>
        </w:tc>
        <w:tc>
          <w:tcPr>
            <w:tcW w:w="2126" w:type="dxa"/>
          </w:tcPr>
          <w:p w14:paraId="4FD2E11D" w14:textId="77777777" w:rsidR="00B62C5F" w:rsidRPr="002021E4" w:rsidRDefault="00B62C5F" w:rsidP="00C16633">
            <w:pPr>
              <w:jc w:val="center"/>
              <w:rPr>
                <w:rFonts w:cstheme="minorHAnsi"/>
                <w:sz w:val="18"/>
              </w:rPr>
            </w:pPr>
            <w:r w:rsidRPr="002021E4">
              <w:rPr>
                <w:rFonts w:cstheme="minorHAnsi"/>
                <w:sz w:val="18"/>
              </w:rPr>
              <w:t>What made the Early Islamic Civilisation a beacon of light in the Dark Ages?</w:t>
            </w:r>
          </w:p>
        </w:tc>
      </w:tr>
      <w:tr w:rsidR="00B62C5F" w:rsidRPr="002021E4" w14:paraId="0A1C56B0" w14:textId="77777777" w:rsidTr="00974DE0">
        <w:tc>
          <w:tcPr>
            <w:tcW w:w="1992" w:type="dxa"/>
          </w:tcPr>
          <w:p w14:paraId="3ACF037E" w14:textId="77777777" w:rsidR="00B62C5F" w:rsidRPr="002021E4" w:rsidRDefault="00B62C5F" w:rsidP="00C16633">
            <w:pPr>
              <w:jc w:val="center"/>
              <w:rPr>
                <w:rFonts w:cstheme="minorHAnsi"/>
                <w:b/>
                <w:sz w:val="18"/>
                <w:szCs w:val="16"/>
              </w:rPr>
            </w:pPr>
            <w:r w:rsidRPr="002021E4">
              <w:rPr>
                <w:rFonts w:cstheme="minorHAnsi"/>
                <w:b/>
                <w:sz w:val="18"/>
                <w:szCs w:val="16"/>
              </w:rPr>
              <w:t>Driver</w:t>
            </w:r>
          </w:p>
        </w:tc>
        <w:tc>
          <w:tcPr>
            <w:tcW w:w="1972" w:type="dxa"/>
          </w:tcPr>
          <w:p w14:paraId="6817AA0C" w14:textId="73C3221D" w:rsidR="00B62C5F" w:rsidRPr="002021E4" w:rsidRDefault="00B62C5F" w:rsidP="00C16633">
            <w:pPr>
              <w:jc w:val="center"/>
              <w:rPr>
                <w:rFonts w:cstheme="minorHAnsi"/>
                <w:sz w:val="18"/>
              </w:rPr>
            </w:pPr>
            <w:r w:rsidRPr="002021E4">
              <w:rPr>
                <w:rFonts w:cstheme="minorHAnsi"/>
                <w:sz w:val="18"/>
              </w:rPr>
              <w:t>Science</w:t>
            </w:r>
          </w:p>
        </w:tc>
        <w:tc>
          <w:tcPr>
            <w:tcW w:w="2127" w:type="dxa"/>
            <w:gridSpan w:val="2"/>
          </w:tcPr>
          <w:p w14:paraId="6989CA14" w14:textId="770FB5FD" w:rsidR="00B62C5F" w:rsidRPr="002021E4" w:rsidRDefault="00B62C5F" w:rsidP="00C16633">
            <w:pPr>
              <w:jc w:val="center"/>
              <w:rPr>
                <w:rFonts w:cstheme="minorHAnsi"/>
                <w:sz w:val="18"/>
              </w:rPr>
            </w:pPr>
            <w:r>
              <w:rPr>
                <w:rFonts w:cstheme="minorHAnsi"/>
                <w:sz w:val="18"/>
              </w:rPr>
              <w:t>History and Geography</w:t>
            </w:r>
          </w:p>
        </w:tc>
        <w:tc>
          <w:tcPr>
            <w:tcW w:w="2126" w:type="dxa"/>
          </w:tcPr>
          <w:p w14:paraId="661A3F60" w14:textId="77777777" w:rsidR="00B62C5F" w:rsidRPr="002021E4" w:rsidRDefault="00B62C5F" w:rsidP="002021E4">
            <w:pPr>
              <w:jc w:val="center"/>
              <w:rPr>
                <w:rFonts w:cstheme="minorHAnsi"/>
                <w:sz w:val="18"/>
              </w:rPr>
            </w:pPr>
            <w:r w:rsidRPr="002021E4">
              <w:rPr>
                <w:rFonts w:cstheme="minorHAnsi"/>
                <w:sz w:val="18"/>
              </w:rPr>
              <w:t>PSHE and Science, Geography</w:t>
            </w:r>
          </w:p>
        </w:tc>
        <w:tc>
          <w:tcPr>
            <w:tcW w:w="2551" w:type="dxa"/>
          </w:tcPr>
          <w:p w14:paraId="620ED81C" w14:textId="4AAEA3D6" w:rsidR="00B62C5F" w:rsidRPr="002021E4" w:rsidRDefault="00B62C5F" w:rsidP="00BA49F6">
            <w:pPr>
              <w:rPr>
                <w:rFonts w:cstheme="minorHAnsi"/>
                <w:sz w:val="18"/>
              </w:rPr>
            </w:pPr>
            <w:r>
              <w:rPr>
                <w:rFonts w:cstheme="minorHAnsi"/>
                <w:sz w:val="18"/>
              </w:rPr>
              <w:t>History</w:t>
            </w:r>
          </w:p>
        </w:tc>
        <w:tc>
          <w:tcPr>
            <w:tcW w:w="2552" w:type="dxa"/>
          </w:tcPr>
          <w:p w14:paraId="17FE251D" w14:textId="7AA086E6" w:rsidR="00B62C5F" w:rsidRPr="002021E4" w:rsidRDefault="00EC5516" w:rsidP="00BA49F6">
            <w:pPr>
              <w:rPr>
                <w:rFonts w:cstheme="minorHAnsi"/>
                <w:sz w:val="18"/>
              </w:rPr>
            </w:pPr>
            <w:r>
              <w:rPr>
                <w:rFonts w:cstheme="minorHAnsi"/>
                <w:sz w:val="18"/>
              </w:rPr>
              <w:t>Geography</w:t>
            </w:r>
          </w:p>
        </w:tc>
        <w:tc>
          <w:tcPr>
            <w:tcW w:w="2126" w:type="dxa"/>
          </w:tcPr>
          <w:p w14:paraId="0BE277D8" w14:textId="77777777" w:rsidR="00B62C5F" w:rsidRPr="002021E4" w:rsidRDefault="00B62C5F" w:rsidP="00C16633">
            <w:pPr>
              <w:jc w:val="center"/>
              <w:rPr>
                <w:rFonts w:cstheme="minorHAnsi"/>
                <w:sz w:val="18"/>
              </w:rPr>
            </w:pPr>
            <w:r w:rsidRPr="002021E4">
              <w:rPr>
                <w:rFonts w:cstheme="minorHAnsi"/>
                <w:sz w:val="18"/>
              </w:rPr>
              <w:t>History and Geography</w:t>
            </w:r>
          </w:p>
        </w:tc>
      </w:tr>
      <w:tr w:rsidR="00B62C5F" w:rsidRPr="002021E4" w14:paraId="2E61D9B5" w14:textId="77777777" w:rsidTr="00974DE0">
        <w:tc>
          <w:tcPr>
            <w:tcW w:w="1992" w:type="dxa"/>
          </w:tcPr>
          <w:p w14:paraId="7C3660C5" w14:textId="77777777" w:rsidR="00B62C5F" w:rsidRPr="002021E4" w:rsidRDefault="00B62C5F" w:rsidP="00C16633">
            <w:pPr>
              <w:jc w:val="center"/>
              <w:rPr>
                <w:rFonts w:cstheme="minorHAnsi"/>
                <w:b/>
                <w:sz w:val="18"/>
                <w:szCs w:val="16"/>
              </w:rPr>
            </w:pPr>
            <w:r w:rsidRPr="002021E4">
              <w:rPr>
                <w:rFonts w:cstheme="minorHAnsi"/>
                <w:b/>
                <w:sz w:val="18"/>
                <w:szCs w:val="16"/>
              </w:rPr>
              <w:t>Hook</w:t>
            </w:r>
          </w:p>
        </w:tc>
        <w:tc>
          <w:tcPr>
            <w:tcW w:w="1972" w:type="dxa"/>
          </w:tcPr>
          <w:p w14:paraId="3AAA97E5" w14:textId="77777777" w:rsidR="00B62C5F" w:rsidRPr="002021E4" w:rsidRDefault="00B62C5F" w:rsidP="006C6AB4">
            <w:pPr>
              <w:jc w:val="center"/>
              <w:rPr>
                <w:rFonts w:cstheme="minorHAnsi"/>
                <w:sz w:val="18"/>
              </w:rPr>
            </w:pPr>
            <w:r w:rsidRPr="002021E4">
              <w:rPr>
                <w:rFonts w:cstheme="minorHAnsi"/>
                <w:sz w:val="18"/>
              </w:rPr>
              <w:t>Excavation of fossils</w:t>
            </w:r>
          </w:p>
          <w:p w14:paraId="02312142" w14:textId="541A0DBE" w:rsidR="00B62C5F" w:rsidRPr="002021E4" w:rsidRDefault="00B62C5F" w:rsidP="006C6AB4">
            <w:pPr>
              <w:jc w:val="center"/>
              <w:rPr>
                <w:rFonts w:cstheme="minorHAnsi"/>
                <w:sz w:val="18"/>
              </w:rPr>
            </w:pPr>
          </w:p>
        </w:tc>
        <w:tc>
          <w:tcPr>
            <w:tcW w:w="2127" w:type="dxa"/>
            <w:gridSpan w:val="2"/>
          </w:tcPr>
          <w:p w14:paraId="29DEA240" w14:textId="77777777" w:rsidR="00B62C5F" w:rsidRDefault="00B62C5F" w:rsidP="00C16633">
            <w:pPr>
              <w:jc w:val="center"/>
              <w:rPr>
                <w:rFonts w:cstheme="minorHAnsi"/>
                <w:sz w:val="18"/>
              </w:rPr>
            </w:pPr>
            <w:r w:rsidRPr="002021E4">
              <w:rPr>
                <w:rFonts w:cstheme="minorHAnsi"/>
                <w:sz w:val="18"/>
              </w:rPr>
              <w:t>Suitca</w:t>
            </w:r>
            <w:r>
              <w:rPr>
                <w:rFonts w:cstheme="minorHAnsi"/>
                <w:sz w:val="18"/>
              </w:rPr>
              <w:t>ses with artefacts</w:t>
            </w:r>
          </w:p>
          <w:p w14:paraId="150E86C4" w14:textId="3C6BEAA6" w:rsidR="00B62C5F" w:rsidRPr="002021E4" w:rsidRDefault="00B62C5F" w:rsidP="00C16633">
            <w:pPr>
              <w:jc w:val="center"/>
              <w:rPr>
                <w:rFonts w:cstheme="minorHAnsi"/>
                <w:sz w:val="18"/>
              </w:rPr>
            </w:pPr>
            <w:r>
              <w:rPr>
                <w:rFonts w:cstheme="minorHAnsi"/>
                <w:sz w:val="18"/>
              </w:rPr>
              <w:t>Goodnight Mr Tom - film</w:t>
            </w:r>
          </w:p>
        </w:tc>
        <w:tc>
          <w:tcPr>
            <w:tcW w:w="2126" w:type="dxa"/>
          </w:tcPr>
          <w:p w14:paraId="6954BC1B" w14:textId="77777777" w:rsidR="00B62C5F" w:rsidRPr="002021E4" w:rsidRDefault="00B62C5F" w:rsidP="002021E4">
            <w:pPr>
              <w:jc w:val="center"/>
              <w:rPr>
                <w:rFonts w:cstheme="minorHAnsi"/>
                <w:sz w:val="18"/>
              </w:rPr>
            </w:pPr>
            <w:r w:rsidRPr="002021E4">
              <w:rPr>
                <w:rFonts w:cstheme="minorHAnsi"/>
                <w:sz w:val="18"/>
              </w:rPr>
              <w:t>Lo</w:t>
            </w:r>
            <w:r>
              <w:rPr>
                <w:rFonts w:cstheme="minorHAnsi"/>
                <w:sz w:val="18"/>
              </w:rPr>
              <w:t>cal field work - our local area</w:t>
            </w:r>
          </w:p>
        </w:tc>
        <w:tc>
          <w:tcPr>
            <w:tcW w:w="2551" w:type="dxa"/>
          </w:tcPr>
          <w:p w14:paraId="69E2BDB1" w14:textId="77777777" w:rsidR="00B62C5F" w:rsidRPr="002021E4" w:rsidRDefault="00B62C5F" w:rsidP="00BA49F6">
            <w:pPr>
              <w:rPr>
                <w:rFonts w:cstheme="minorHAnsi"/>
                <w:sz w:val="18"/>
              </w:rPr>
            </w:pPr>
          </w:p>
        </w:tc>
        <w:tc>
          <w:tcPr>
            <w:tcW w:w="2552" w:type="dxa"/>
          </w:tcPr>
          <w:p w14:paraId="7CAB1028" w14:textId="588B0F9C" w:rsidR="00B62C5F" w:rsidRPr="002021E4" w:rsidRDefault="00B62C5F" w:rsidP="00BA49F6">
            <w:pPr>
              <w:rPr>
                <w:rFonts w:cstheme="minorHAnsi"/>
                <w:sz w:val="18"/>
              </w:rPr>
            </w:pPr>
          </w:p>
        </w:tc>
        <w:tc>
          <w:tcPr>
            <w:tcW w:w="2126" w:type="dxa"/>
          </w:tcPr>
          <w:p w14:paraId="4997D2A1" w14:textId="77777777" w:rsidR="00B62C5F" w:rsidRPr="00596569" w:rsidRDefault="00B62C5F" w:rsidP="00C16633">
            <w:pPr>
              <w:jc w:val="center"/>
              <w:rPr>
                <w:rFonts w:cstheme="minorHAnsi"/>
                <w:sz w:val="16"/>
                <w:szCs w:val="20"/>
              </w:rPr>
            </w:pPr>
            <w:r w:rsidRPr="00596569">
              <w:rPr>
                <w:rFonts w:cstheme="minorHAnsi"/>
                <w:sz w:val="16"/>
                <w:szCs w:val="20"/>
              </w:rPr>
              <w:t>Silk Road Souk Experience</w:t>
            </w:r>
          </w:p>
          <w:p w14:paraId="60784D51" w14:textId="77777777" w:rsidR="00B62C5F" w:rsidRPr="00596569" w:rsidRDefault="00B62C5F" w:rsidP="002021E4">
            <w:pPr>
              <w:jc w:val="center"/>
              <w:rPr>
                <w:rFonts w:cstheme="minorHAnsi"/>
                <w:sz w:val="16"/>
                <w:szCs w:val="20"/>
              </w:rPr>
            </w:pPr>
            <w:r w:rsidRPr="00596569">
              <w:rPr>
                <w:rFonts w:cstheme="minorHAnsi"/>
                <w:sz w:val="16"/>
                <w:szCs w:val="20"/>
              </w:rPr>
              <w:t>(sounds, smells, sights)</w:t>
            </w:r>
          </w:p>
          <w:p w14:paraId="023B0CAC" w14:textId="77777777" w:rsidR="00B62C5F" w:rsidRPr="002021E4" w:rsidRDefault="00B62C5F" w:rsidP="00C16633">
            <w:pPr>
              <w:jc w:val="center"/>
              <w:rPr>
                <w:rFonts w:cstheme="minorHAnsi"/>
                <w:sz w:val="18"/>
              </w:rPr>
            </w:pPr>
            <w:r w:rsidRPr="00596569">
              <w:rPr>
                <w:rFonts w:cstheme="minorHAnsi"/>
                <w:sz w:val="16"/>
                <w:szCs w:val="20"/>
              </w:rPr>
              <w:t>Sinbad the Sailor animation</w:t>
            </w:r>
          </w:p>
        </w:tc>
      </w:tr>
      <w:tr w:rsidR="00B62C5F" w:rsidRPr="002021E4" w14:paraId="53D5A592" w14:textId="77777777" w:rsidTr="00974DE0">
        <w:tc>
          <w:tcPr>
            <w:tcW w:w="1992" w:type="dxa"/>
          </w:tcPr>
          <w:p w14:paraId="7AE9C992" w14:textId="77777777" w:rsidR="00B62C5F" w:rsidRPr="002021E4" w:rsidRDefault="00B62C5F" w:rsidP="00BA49F6">
            <w:pPr>
              <w:jc w:val="center"/>
              <w:rPr>
                <w:rFonts w:cstheme="minorHAnsi"/>
                <w:b/>
                <w:sz w:val="18"/>
                <w:szCs w:val="16"/>
              </w:rPr>
            </w:pPr>
            <w:r w:rsidRPr="002021E4">
              <w:rPr>
                <w:rFonts w:cstheme="minorHAnsi"/>
                <w:b/>
                <w:sz w:val="18"/>
                <w:szCs w:val="16"/>
              </w:rPr>
              <w:t>Outcome</w:t>
            </w:r>
          </w:p>
        </w:tc>
        <w:tc>
          <w:tcPr>
            <w:tcW w:w="1972" w:type="dxa"/>
          </w:tcPr>
          <w:p w14:paraId="1ED74A51" w14:textId="068E21E5" w:rsidR="00B62C5F" w:rsidRPr="002021E4" w:rsidRDefault="00B62C5F" w:rsidP="00BA49F6">
            <w:pPr>
              <w:jc w:val="center"/>
              <w:rPr>
                <w:rFonts w:cstheme="minorHAnsi"/>
                <w:sz w:val="18"/>
              </w:rPr>
            </w:pPr>
            <w:r w:rsidRPr="002021E4">
              <w:rPr>
                <w:rFonts w:cstheme="minorHAnsi"/>
                <w:sz w:val="18"/>
              </w:rPr>
              <w:t>Museum exhibition for parents</w:t>
            </w:r>
          </w:p>
        </w:tc>
        <w:tc>
          <w:tcPr>
            <w:tcW w:w="2127" w:type="dxa"/>
            <w:gridSpan w:val="2"/>
          </w:tcPr>
          <w:p w14:paraId="75E6EE8E" w14:textId="30CDAD4E" w:rsidR="00B62C5F" w:rsidRPr="002021E4" w:rsidRDefault="00B62C5F" w:rsidP="00BA49F6">
            <w:pPr>
              <w:jc w:val="center"/>
              <w:rPr>
                <w:rFonts w:cstheme="minorHAnsi"/>
                <w:sz w:val="18"/>
              </w:rPr>
            </w:pPr>
            <w:r w:rsidRPr="002021E4">
              <w:rPr>
                <w:rFonts w:cstheme="minorHAnsi"/>
                <w:sz w:val="18"/>
              </w:rPr>
              <w:t>Celebration ‘street’ party – VE Day Style</w:t>
            </w:r>
          </w:p>
        </w:tc>
        <w:tc>
          <w:tcPr>
            <w:tcW w:w="2126" w:type="dxa"/>
          </w:tcPr>
          <w:p w14:paraId="375ABBFE" w14:textId="77777777" w:rsidR="00B62C5F" w:rsidRPr="002021E4" w:rsidRDefault="00B62C5F" w:rsidP="00BA49F6">
            <w:pPr>
              <w:rPr>
                <w:rFonts w:cstheme="minorHAnsi"/>
                <w:sz w:val="18"/>
              </w:rPr>
            </w:pPr>
          </w:p>
        </w:tc>
        <w:tc>
          <w:tcPr>
            <w:tcW w:w="2551" w:type="dxa"/>
          </w:tcPr>
          <w:p w14:paraId="706E74FD" w14:textId="77777777" w:rsidR="00B62C5F" w:rsidRPr="002021E4" w:rsidRDefault="00B62C5F" w:rsidP="00BA49F6">
            <w:pPr>
              <w:rPr>
                <w:rFonts w:cstheme="minorHAnsi"/>
                <w:sz w:val="18"/>
              </w:rPr>
            </w:pPr>
          </w:p>
        </w:tc>
        <w:tc>
          <w:tcPr>
            <w:tcW w:w="2552" w:type="dxa"/>
          </w:tcPr>
          <w:p w14:paraId="2EEAC33C" w14:textId="576656D5" w:rsidR="00B62C5F" w:rsidRPr="002021E4" w:rsidRDefault="00EC5516" w:rsidP="00BA49F6">
            <w:pPr>
              <w:rPr>
                <w:rFonts w:cstheme="minorHAnsi"/>
                <w:sz w:val="18"/>
              </w:rPr>
            </w:pPr>
            <w:r>
              <w:rPr>
                <w:rFonts w:cstheme="minorHAnsi"/>
                <w:sz w:val="18"/>
              </w:rPr>
              <w:t>Travel blogs to share</w:t>
            </w:r>
          </w:p>
        </w:tc>
        <w:tc>
          <w:tcPr>
            <w:tcW w:w="2126" w:type="dxa"/>
          </w:tcPr>
          <w:p w14:paraId="7F50A4F7" w14:textId="77777777" w:rsidR="00B62C5F" w:rsidRPr="002021E4" w:rsidRDefault="00B62C5F" w:rsidP="00BA49F6">
            <w:pPr>
              <w:jc w:val="center"/>
              <w:rPr>
                <w:rFonts w:cstheme="minorHAnsi"/>
                <w:sz w:val="18"/>
              </w:rPr>
            </w:pPr>
            <w:r w:rsidRPr="002021E4">
              <w:rPr>
                <w:rFonts w:cstheme="minorHAnsi"/>
                <w:sz w:val="18"/>
              </w:rPr>
              <w:t>Write our own myth</w:t>
            </w:r>
          </w:p>
        </w:tc>
      </w:tr>
      <w:tr w:rsidR="00B62C5F" w:rsidRPr="002021E4" w14:paraId="3B12152C" w14:textId="77777777" w:rsidTr="00974DE0">
        <w:tc>
          <w:tcPr>
            <w:tcW w:w="1992" w:type="dxa"/>
          </w:tcPr>
          <w:p w14:paraId="463DA609" w14:textId="77777777" w:rsidR="00B62C5F" w:rsidRPr="002021E4" w:rsidRDefault="00B62C5F" w:rsidP="00BA49F6">
            <w:pPr>
              <w:jc w:val="center"/>
              <w:rPr>
                <w:rFonts w:cstheme="minorHAnsi"/>
                <w:b/>
                <w:sz w:val="18"/>
                <w:szCs w:val="16"/>
              </w:rPr>
            </w:pPr>
            <w:r w:rsidRPr="002021E4">
              <w:rPr>
                <w:rFonts w:cstheme="minorHAnsi"/>
                <w:b/>
                <w:sz w:val="18"/>
                <w:szCs w:val="16"/>
              </w:rPr>
              <w:t>Enrichment opportunities</w:t>
            </w:r>
          </w:p>
        </w:tc>
        <w:tc>
          <w:tcPr>
            <w:tcW w:w="1972" w:type="dxa"/>
          </w:tcPr>
          <w:p w14:paraId="3E8724DA" w14:textId="77777777" w:rsidR="00B62C5F" w:rsidRDefault="00B62C5F" w:rsidP="00BA49F6">
            <w:pPr>
              <w:jc w:val="center"/>
              <w:rPr>
                <w:rFonts w:cstheme="minorHAnsi"/>
                <w:sz w:val="18"/>
                <w:szCs w:val="16"/>
              </w:rPr>
            </w:pPr>
            <w:r w:rsidRPr="002021E4">
              <w:rPr>
                <w:rFonts w:cstheme="minorHAnsi"/>
                <w:sz w:val="18"/>
                <w:szCs w:val="16"/>
              </w:rPr>
              <w:t xml:space="preserve">Science workshop </w:t>
            </w:r>
            <w:r w:rsidRPr="002021E4">
              <w:rPr>
                <w:rFonts w:cstheme="minorHAnsi"/>
                <w:sz w:val="18"/>
                <w:szCs w:val="16"/>
              </w:rPr>
              <w:br/>
              <w:t>(Natural History Museum - online)</w:t>
            </w:r>
          </w:p>
          <w:p w14:paraId="728BAC30" w14:textId="619DA03A" w:rsidR="00B62C5F" w:rsidRPr="002021E4" w:rsidRDefault="00B62C5F" w:rsidP="00BA49F6">
            <w:pPr>
              <w:jc w:val="center"/>
              <w:rPr>
                <w:rFonts w:cstheme="minorHAnsi"/>
                <w:sz w:val="18"/>
                <w:szCs w:val="16"/>
              </w:rPr>
            </w:pPr>
            <w:r w:rsidRPr="002021E4">
              <w:rPr>
                <w:rFonts w:cstheme="minorHAnsi"/>
                <w:sz w:val="18"/>
              </w:rPr>
              <w:t>Calshot Residential</w:t>
            </w:r>
          </w:p>
        </w:tc>
        <w:tc>
          <w:tcPr>
            <w:tcW w:w="2127" w:type="dxa"/>
            <w:gridSpan w:val="2"/>
          </w:tcPr>
          <w:p w14:paraId="4617727F" w14:textId="57988362" w:rsidR="00B62C5F" w:rsidRPr="002021E4" w:rsidRDefault="00B62C5F" w:rsidP="00BA49F6">
            <w:pPr>
              <w:jc w:val="center"/>
              <w:rPr>
                <w:rFonts w:cstheme="minorHAnsi"/>
                <w:sz w:val="18"/>
                <w:szCs w:val="16"/>
              </w:rPr>
            </w:pPr>
            <w:r>
              <w:rPr>
                <w:rFonts w:cstheme="minorHAnsi"/>
                <w:sz w:val="18"/>
              </w:rPr>
              <w:t>Winchester War Museums trip</w:t>
            </w:r>
          </w:p>
        </w:tc>
        <w:tc>
          <w:tcPr>
            <w:tcW w:w="2126" w:type="dxa"/>
          </w:tcPr>
          <w:p w14:paraId="0C905A11" w14:textId="5042E253" w:rsidR="00B62C5F" w:rsidRPr="002021E4" w:rsidRDefault="00B62C5F" w:rsidP="00BA49F6">
            <w:pPr>
              <w:jc w:val="center"/>
              <w:rPr>
                <w:rFonts w:cstheme="minorHAnsi"/>
                <w:sz w:val="18"/>
              </w:rPr>
            </w:pPr>
            <w:r>
              <w:rPr>
                <w:rFonts w:cstheme="minorHAnsi"/>
                <w:sz w:val="18"/>
              </w:rPr>
              <w:t>Visitor to speak about Everest – Sarah Witt</w:t>
            </w:r>
          </w:p>
        </w:tc>
        <w:tc>
          <w:tcPr>
            <w:tcW w:w="2551" w:type="dxa"/>
          </w:tcPr>
          <w:p w14:paraId="05D41202" w14:textId="77777777" w:rsidR="00B62C5F" w:rsidRPr="002021E4" w:rsidRDefault="00B62C5F" w:rsidP="00BA49F6">
            <w:pPr>
              <w:rPr>
                <w:rFonts w:cstheme="minorHAnsi"/>
                <w:sz w:val="18"/>
              </w:rPr>
            </w:pPr>
          </w:p>
        </w:tc>
        <w:tc>
          <w:tcPr>
            <w:tcW w:w="2552" w:type="dxa"/>
          </w:tcPr>
          <w:p w14:paraId="18DBEF2E" w14:textId="4A0A3D07" w:rsidR="00B62C5F" w:rsidRPr="002021E4" w:rsidRDefault="00B62C5F" w:rsidP="00BA49F6">
            <w:pPr>
              <w:rPr>
                <w:rFonts w:cstheme="minorHAnsi"/>
                <w:sz w:val="18"/>
              </w:rPr>
            </w:pPr>
          </w:p>
        </w:tc>
        <w:tc>
          <w:tcPr>
            <w:tcW w:w="2126" w:type="dxa"/>
          </w:tcPr>
          <w:p w14:paraId="4873899B" w14:textId="77777777" w:rsidR="00B62C5F" w:rsidRPr="002021E4" w:rsidRDefault="00B62C5F" w:rsidP="00BA49F6">
            <w:pPr>
              <w:jc w:val="center"/>
              <w:rPr>
                <w:rFonts w:cstheme="minorHAnsi"/>
                <w:sz w:val="18"/>
              </w:rPr>
            </w:pPr>
            <w:r w:rsidRPr="002021E4">
              <w:rPr>
                <w:rFonts w:cstheme="minorHAnsi"/>
                <w:sz w:val="18"/>
              </w:rPr>
              <w:t>Year 6 Graduation</w:t>
            </w:r>
          </w:p>
          <w:p w14:paraId="1372ED9B" w14:textId="77777777" w:rsidR="00B62C5F" w:rsidRPr="002021E4" w:rsidRDefault="00B62C5F" w:rsidP="00BA49F6">
            <w:pPr>
              <w:jc w:val="center"/>
              <w:rPr>
                <w:rFonts w:cstheme="minorHAnsi"/>
                <w:sz w:val="18"/>
              </w:rPr>
            </w:pPr>
            <w:r w:rsidRPr="002021E4">
              <w:rPr>
                <w:rFonts w:cstheme="minorHAnsi"/>
                <w:sz w:val="18"/>
              </w:rPr>
              <w:t>Enterprise treat</w:t>
            </w:r>
          </w:p>
        </w:tc>
      </w:tr>
      <w:tr w:rsidR="00596569" w:rsidRPr="002021E4" w14:paraId="0E5BBDC8" w14:textId="77777777" w:rsidTr="003761B4">
        <w:tc>
          <w:tcPr>
            <w:tcW w:w="1992" w:type="dxa"/>
          </w:tcPr>
          <w:p w14:paraId="3FC305DC" w14:textId="77777777" w:rsidR="00596569" w:rsidRPr="002021E4" w:rsidRDefault="00596569" w:rsidP="00BA49F6">
            <w:pPr>
              <w:jc w:val="center"/>
              <w:rPr>
                <w:rFonts w:cstheme="minorHAnsi"/>
                <w:b/>
                <w:sz w:val="18"/>
                <w:szCs w:val="16"/>
              </w:rPr>
            </w:pPr>
            <w:r w:rsidRPr="002021E4">
              <w:rPr>
                <w:rFonts w:cstheme="minorHAnsi"/>
                <w:b/>
                <w:sz w:val="18"/>
                <w:szCs w:val="16"/>
              </w:rPr>
              <w:t>Key texts</w:t>
            </w:r>
          </w:p>
        </w:tc>
        <w:tc>
          <w:tcPr>
            <w:tcW w:w="13454" w:type="dxa"/>
            <w:gridSpan w:val="7"/>
          </w:tcPr>
          <w:p w14:paraId="2A4E067D" w14:textId="774928F9" w:rsidR="00596569" w:rsidRPr="002021E4" w:rsidRDefault="00596569" w:rsidP="00BA49F6">
            <w:pPr>
              <w:rPr>
                <w:rFonts w:cstheme="minorHAnsi"/>
                <w:sz w:val="18"/>
              </w:rPr>
            </w:pPr>
            <w:r>
              <w:rPr>
                <w:noProof/>
              </w:rPr>
              <w:drawing>
                <wp:inline distT="0" distB="0" distL="0" distR="0" wp14:anchorId="4CB5BFDC" wp14:editId="783D0912">
                  <wp:extent cx="7967134" cy="328964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967977" cy="3289996"/>
                          </a:xfrm>
                          <a:prstGeom prst="rect">
                            <a:avLst/>
                          </a:prstGeom>
                        </pic:spPr>
                      </pic:pic>
                    </a:graphicData>
                  </a:graphic>
                </wp:inline>
              </w:drawing>
            </w:r>
          </w:p>
        </w:tc>
      </w:tr>
      <w:tr w:rsidR="00BA49F6" w:rsidRPr="002021E4" w14:paraId="510E2F03" w14:textId="77777777" w:rsidTr="00974DE0">
        <w:tc>
          <w:tcPr>
            <w:tcW w:w="1992" w:type="dxa"/>
          </w:tcPr>
          <w:p w14:paraId="293DFEA4" w14:textId="77777777" w:rsidR="00BA49F6" w:rsidRPr="002021E4" w:rsidRDefault="00BA49F6" w:rsidP="00BA49F6">
            <w:pPr>
              <w:jc w:val="center"/>
              <w:rPr>
                <w:rFonts w:cstheme="minorHAnsi"/>
                <w:b/>
                <w:sz w:val="18"/>
                <w:szCs w:val="16"/>
              </w:rPr>
            </w:pPr>
            <w:r w:rsidRPr="002021E4">
              <w:rPr>
                <w:rFonts w:cstheme="minorHAnsi"/>
                <w:b/>
                <w:sz w:val="18"/>
                <w:szCs w:val="16"/>
              </w:rPr>
              <w:lastRenderedPageBreak/>
              <w:t>Science</w:t>
            </w:r>
          </w:p>
          <w:p w14:paraId="4A5E9A3E" w14:textId="77777777" w:rsidR="00BA49F6" w:rsidRPr="002021E4" w:rsidRDefault="00BA49F6" w:rsidP="00BA49F6">
            <w:pPr>
              <w:jc w:val="center"/>
              <w:rPr>
                <w:rFonts w:cstheme="minorHAnsi"/>
                <w:b/>
                <w:sz w:val="16"/>
                <w:szCs w:val="20"/>
              </w:rPr>
            </w:pPr>
            <w:r w:rsidRPr="002021E4">
              <w:rPr>
                <w:rFonts w:cstheme="minorHAnsi"/>
                <w:b/>
                <w:sz w:val="16"/>
                <w:szCs w:val="20"/>
              </w:rPr>
              <w:t>developing expert programme</w:t>
            </w:r>
          </w:p>
          <w:p w14:paraId="2A500D00" w14:textId="77777777" w:rsidR="00BA49F6" w:rsidRPr="002021E4" w:rsidRDefault="00596569" w:rsidP="00BA49F6">
            <w:pPr>
              <w:jc w:val="center"/>
              <w:rPr>
                <w:rFonts w:cstheme="minorHAnsi"/>
                <w:b/>
                <w:sz w:val="18"/>
                <w:szCs w:val="16"/>
              </w:rPr>
            </w:pPr>
            <w:hyperlink r:id="rId10" w:history="1">
              <w:r w:rsidR="00BA49F6" w:rsidRPr="002021E4">
                <w:rPr>
                  <w:rStyle w:val="Hyperlink"/>
                  <w:rFonts w:cstheme="minorHAnsi"/>
                  <w:b/>
                  <w:sz w:val="16"/>
                  <w:szCs w:val="20"/>
                </w:rPr>
                <w:t>https://www.developingexperts.com/</w:t>
              </w:r>
            </w:hyperlink>
          </w:p>
        </w:tc>
        <w:tc>
          <w:tcPr>
            <w:tcW w:w="1993" w:type="dxa"/>
            <w:gridSpan w:val="2"/>
          </w:tcPr>
          <w:p w14:paraId="5C0F6F9F" w14:textId="77777777" w:rsidR="00BA49F6" w:rsidRPr="002021E4" w:rsidRDefault="00BA49F6" w:rsidP="00BA49F6">
            <w:pPr>
              <w:rPr>
                <w:rFonts w:cstheme="minorHAnsi"/>
                <w:sz w:val="18"/>
                <w:u w:val="single"/>
              </w:rPr>
            </w:pPr>
            <w:r w:rsidRPr="002021E4">
              <w:rPr>
                <w:rFonts w:cstheme="minorHAnsi"/>
                <w:sz w:val="18"/>
                <w:u w:val="single"/>
              </w:rPr>
              <w:t>Evolution and Inheritance:</w:t>
            </w:r>
          </w:p>
          <w:p w14:paraId="573A108F" w14:textId="77777777" w:rsidR="00BA49F6" w:rsidRPr="002021E4" w:rsidRDefault="00BA49F6" w:rsidP="00BA49F6">
            <w:pPr>
              <w:rPr>
                <w:rFonts w:cstheme="minorHAnsi"/>
                <w:sz w:val="18"/>
              </w:rPr>
            </w:pPr>
            <w:r w:rsidRPr="002021E4">
              <w:rPr>
                <w:rFonts w:cstheme="minorHAnsi"/>
                <w:sz w:val="18"/>
              </w:rPr>
              <w:t>Identify inherited traits and apply knowledge to various animals and plants; study Mary Anning and Charles Darwin; learn about the history of the human race and discover links between extinct animals and those which are still living today.</w:t>
            </w:r>
          </w:p>
        </w:tc>
        <w:tc>
          <w:tcPr>
            <w:tcW w:w="2106" w:type="dxa"/>
          </w:tcPr>
          <w:p w14:paraId="009C7B8C" w14:textId="77777777" w:rsidR="00127497" w:rsidRPr="00DC1EB3" w:rsidRDefault="00127497" w:rsidP="00127497">
            <w:pPr>
              <w:rPr>
                <w:rFonts w:cstheme="minorHAnsi"/>
                <w:sz w:val="16"/>
                <w:u w:val="single"/>
              </w:rPr>
            </w:pPr>
            <w:r w:rsidRPr="00DC1EB3">
              <w:rPr>
                <w:rFonts w:cstheme="minorHAnsi"/>
                <w:sz w:val="16"/>
                <w:u w:val="single"/>
              </w:rPr>
              <w:t>Living things and their habitats:</w:t>
            </w:r>
          </w:p>
          <w:p w14:paraId="0E3C5399" w14:textId="77777777" w:rsidR="00127497" w:rsidRDefault="00127497" w:rsidP="00127497">
            <w:pPr>
              <w:rPr>
                <w:rFonts w:cstheme="minorHAnsi"/>
                <w:sz w:val="18"/>
              </w:rPr>
            </w:pPr>
            <w:r w:rsidRPr="00DC1EB3">
              <w:rPr>
                <w:rFonts w:cstheme="minorHAnsi"/>
                <w:sz w:val="16"/>
              </w:rPr>
              <w:t>Identify the kingdoms of life; classify living things within those kingdoms; Explore the Linnean system of classification and develop practical scientific skills though investigating mould growth on bread and mushroom spore dispersal</w:t>
            </w:r>
            <w:r w:rsidRPr="002021E4">
              <w:rPr>
                <w:rFonts w:cstheme="minorHAnsi"/>
                <w:sz w:val="18"/>
              </w:rPr>
              <w:t>.</w:t>
            </w:r>
          </w:p>
          <w:p w14:paraId="5A4CD27F" w14:textId="4D8FFB24" w:rsidR="00BA49F6" w:rsidRPr="002021E4" w:rsidRDefault="00BA49F6" w:rsidP="00127497">
            <w:pPr>
              <w:rPr>
                <w:rFonts w:cstheme="minorHAnsi"/>
                <w:sz w:val="18"/>
                <w:u w:val="single"/>
              </w:rPr>
            </w:pPr>
          </w:p>
        </w:tc>
        <w:tc>
          <w:tcPr>
            <w:tcW w:w="2126" w:type="dxa"/>
          </w:tcPr>
          <w:p w14:paraId="503449CC" w14:textId="77777777" w:rsidR="00BA49F6" w:rsidRPr="002021E4" w:rsidRDefault="00BA49F6" w:rsidP="00BA49F6">
            <w:pPr>
              <w:rPr>
                <w:rFonts w:cstheme="minorHAnsi"/>
                <w:sz w:val="18"/>
                <w:u w:val="single"/>
              </w:rPr>
            </w:pPr>
            <w:r w:rsidRPr="002021E4">
              <w:rPr>
                <w:rFonts w:cstheme="minorHAnsi"/>
                <w:sz w:val="18"/>
                <w:u w:val="single"/>
              </w:rPr>
              <w:t>Looking after our environment:</w:t>
            </w:r>
          </w:p>
          <w:p w14:paraId="00FFF406" w14:textId="77777777" w:rsidR="00BA49F6" w:rsidRPr="002021E4" w:rsidRDefault="00BA49F6" w:rsidP="00BA49F6">
            <w:pPr>
              <w:rPr>
                <w:rFonts w:cstheme="minorHAnsi"/>
                <w:sz w:val="18"/>
              </w:rPr>
            </w:pPr>
            <w:r w:rsidRPr="002021E4">
              <w:rPr>
                <w:rFonts w:cstheme="minorHAnsi"/>
                <w:sz w:val="18"/>
              </w:rPr>
              <w:t>What the climate is, how it changes, the difference between a man-made and natural environment and where different types of animals live.</w:t>
            </w:r>
          </w:p>
        </w:tc>
        <w:tc>
          <w:tcPr>
            <w:tcW w:w="2551" w:type="dxa"/>
          </w:tcPr>
          <w:p w14:paraId="764146A5" w14:textId="77777777" w:rsidR="00BA49F6" w:rsidRPr="002021E4" w:rsidRDefault="00BA49F6" w:rsidP="00BA49F6">
            <w:pPr>
              <w:rPr>
                <w:rFonts w:cstheme="minorHAnsi"/>
                <w:sz w:val="18"/>
              </w:rPr>
            </w:pPr>
            <w:r w:rsidRPr="002021E4">
              <w:rPr>
                <w:rFonts w:cstheme="minorHAnsi"/>
                <w:sz w:val="18"/>
                <w:u w:val="single"/>
              </w:rPr>
              <w:t>Light</w:t>
            </w:r>
            <w:r w:rsidRPr="002021E4">
              <w:rPr>
                <w:rFonts w:cstheme="minorHAnsi"/>
                <w:sz w:val="18"/>
              </w:rPr>
              <w:t>:</w:t>
            </w:r>
          </w:p>
          <w:p w14:paraId="4140182F" w14:textId="77777777" w:rsidR="00BA49F6" w:rsidRPr="002021E4" w:rsidRDefault="00BA49F6" w:rsidP="00BA49F6">
            <w:pPr>
              <w:rPr>
                <w:rFonts w:cstheme="minorHAnsi"/>
                <w:sz w:val="18"/>
              </w:rPr>
            </w:pPr>
            <w:r w:rsidRPr="002021E4">
              <w:rPr>
                <w:rFonts w:cstheme="minorHAnsi"/>
                <w:sz w:val="18"/>
              </w:rPr>
              <w:t>Recognise that light appears to travel in straight lines; use this idea to explain that objects are seen because they give out or reflect light into the eye; explore how light travels to enable us to see; explain why shadows have the same shape as the objects that cast them</w:t>
            </w:r>
          </w:p>
        </w:tc>
        <w:tc>
          <w:tcPr>
            <w:tcW w:w="2552" w:type="dxa"/>
          </w:tcPr>
          <w:p w14:paraId="296F21B5" w14:textId="77777777" w:rsidR="00956C29" w:rsidRDefault="00956C29" w:rsidP="00BA49F6">
            <w:pPr>
              <w:rPr>
                <w:rFonts w:cstheme="minorHAnsi"/>
                <w:sz w:val="16"/>
              </w:rPr>
            </w:pPr>
          </w:p>
          <w:p w14:paraId="762D59DE" w14:textId="77777777" w:rsidR="00127497" w:rsidRPr="002021E4" w:rsidRDefault="00127497" w:rsidP="00127497">
            <w:pPr>
              <w:rPr>
                <w:rFonts w:cstheme="minorHAnsi"/>
                <w:sz w:val="18"/>
              </w:rPr>
            </w:pPr>
            <w:r w:rsidRPr="002021E4">
              <w:rPr>
                <w:rFonts w:cstheme="minorHAnsi"/>
                <w:sz w:val="18"/>
                <w:u w:val="single"/>
              </w:rPr>
              <w:t>Electricity</w:t>
            </w:r>
            <w:r w:rsidRPr="002021E4">
              <w:rPr>
                <w:rFonts w:cstheme="minorHAnsi"/>
                <w:sz w:val="18"/>
              </w:rPr>
              <w:t>:</w:t>
            </w:r>
          </w:p>
          <w:p w14:paraId="44DD83F9" w14:textId="77777777" w:rsidR="00127497" w:rsidRDefault="00127497" w:rsidP="00127497">
            <w:pPr>
              <w:rPr>
                <w:rFonts w:cstheme="minorHAnsi"/>
                <w:sz w:val="16"/>
              </w:rPr>
            </w:pPr>
            <w:r w:rsidRPr="00DC1EB3">
              <w:rPr>
                <w:rFonts w:cstheme="minorHAnsi"/>
                <w:sz w:val="16"/>
              </w:rPr>
              <w:t>Associate the brightness of a lamp or the volume of a buzzer with the number and voltage of cells used in the circuit; compare and give reasons for variations in how components function; use recognised symbols when representing a simple circuit in a diagram.</w:t>
            </w:r>
          </w:p>
          <w:p w14:paraId="5C96F44C" w14:textId="24934441" w:rsidR="00127497" w:rsidRPr="002021E4" w:rsidRDefault="00127497" w:rsidP="00956C29">
            <w:pPr>
              <w:rPr>
                <w:rFonts w:cstheme="minorHAnsi"/>
                <w:sz w:val="18"/>
              </w:rPr>
            </w:pPr>
          </w:p>
        </w:tc>
        <w:tc>
          <w:tcPr>
            <w:tcW w:w="2126" w:type="dxa"/>
          </w:tcPr>
          <w:p w14:paraId="2626E44C" w14:textId="77777777" w:rsidR="00BA49F6" w:rsidRPr="002021E4" w:rsidRDefault="00BA49F6" w:rsidP="00BA49F6">
            <w:pPr>
              <w:rPr>
                <w:rFonts w:cstheme="minorHAnsi"/>
                <w:sz w:val="18"/>
                <w:u w:val="single"/>
              </w:rPr>
            </w:pPr>
            <w:r w:rsidRPr="002021E4">
              <w:rPr>
                <w:rFonts w:cstheme="minorHAnsi"/>
                <w:sz w:val="18"/>
                <w:u w:val="single"/>
              </w:rPr>
              <w:t>Science: Humans</w:t>
            </w:r>
          </w:p>
          <w:p w14:paraId="3D110589" w14:textId="77777777" w:rsidR="00BA49F6" w:rsidRPr="002021E4" w:rsidRDefault="00BA49F6" w:rsidP="00BA49F6">
            <w:pPr>
              <w:rPr>
                <w:rFonts w:cstheme="minorHAnsi"/>
                <w:sz w:val="18"/>
              </w:rPr>
            </w:pPr>
            <w:r w:rsidRPr="002021E4">
              <w:rPr>
                <w:rFonts w:cstheme="minorHAnsi"/>
                <w:sz w:val="18"/>
              </w:rPr>
              <w:t>Identify and name the main parts of the human circulatory system, and describe their functions; recognise the impact of diet, exercise, drugs and lifestyle; and describe the ways in which nutrients and water are transported within animals, including humans.</w:t>
            </w:r>
          </w:p>
        </w:tc>
      </w:tr>
      <w:tr w:rsidR="0091478A" w:rsidRPr="002021E4" w14:paraId="4A023111" w14:textId="77777777" w:rsidTr="00974DE0">
        <w:tc>
          <w:tcPr>
            <w:tcW w:w="1992" w:type="dxa"/>
          </w:tcPr>
          <w:p w14:paraId="282E628E" w14:textId="77777777" w:rsidR="0091478A" w:rsidRPr="002021E4" w:rsidRDefault="0091478A" w:rsidP="00BA49F6">
            <w:pPr>
              <w:jc w:val="center"/>
              <w:rPr>
                <w:rFonts w:cstheme="minorHAnsi"/>
                <w:b/>
                <w:sz w:val="18"/>
                <w:szCs w:val="16"/>
              </w:rPr>
            </w:pPr>
            <w:r w:rsidRPr="002021E4">
              <w:rPr>
                <w:rFonts w:cstheme="minorHAnsi"/>
                <w:b/>
                <w:sz w:val="18"/>
                <w:szCs w:val="16"/>
              </w:rPr>
              <w:t>History</w:t>
            </w:r>
          </w:p>
        </w:tc>
        <w:tc>
          <w:tcPr>
            <w:tcW w:w="1972" w:type="dxa"/>
          </w:tcPr>
          <w:p w14:paraId="16879A9C" w14:textId="77777777" w:rsidR="0091478A" w:rsidRPr="002021E4" w:rsidRDefault="0091478A" w:rsidP="00BA49F6">
            <w:pPr>
              <w:rPr>
                <w:rFonts w:cstheme="minorHAnsi"/>
                <w:sz w:val="18"/>
                <w:szCs w:val="16"/>
              </w:rPr>
            </w:pPr>
            <w:r w:rsidRPr="002021E4">
              <w:rPr>
                <w:rFonts w:cstheme="minorHAnsi"/>
                <w:sz w:val="18"/>
                <w:szCs w:val="16"/>
              </w:rPr>
              <w:t>- Use sources of evidence to deduce information about the past – fossils, pho</w:t>
            </w:r>
            <w:r>
              <w:rPr>
                <w:rFonts w:cstheme="minorHAnsi"/>
                <w:sz w:val="18"/>
                <w:szCs w:val="16"/>
              </w:rPr>
              <w:t>tographs, stories</w:t>
            </w:r>
          </w:p>
          <w:p w14:paraId="2D431DF9" w14:textId="77777777" w:rsidR="0091478A" w:rsidRDefault="0091478A" w:rsidP="00BA49F6">
            <w:pPr>
              <w:rPr>
                <w:rFonts w:cstheme="minorHAnsi"/>
                <w:sz w:val="18"/>
                <w:szCs w:val="16"/>
              </w:rPr>
            </w:pPr>
            <w:r w:rsidRPr="002021E4">
              <w:rPr>
                <w:rFonts w:cstheme="minorHAnsi"/>
                <w:sz w:val="18"/>
                <w:szCs w:val="16"/>
              </w:rPr>
              <w:t>- Mary Anning: Key figure</w:t>
            </w:r>
            <w:r>
              <w:rPr>
                <w:rFonts w:cstheme="minorHAnsi"/>
                <w:sz w:val="18"/>
                <w:szCs w:val="16"/>
              </w:rPr>
              <w:t xml:space="preserve"> in local history (South Coast)</w:t>
            </w:r>
          </w:p>
          <w:p w14:paraId="734C87AC" w14:textId="02E19BC6" w:rsidR="0091478A" w:rsidRPr="002021E4" w:rsidRDefault="0091478A" w:rsidP="00BA49F6">
            <w:pPr>
              <w:rPr>
                <w:rFonts w:cstheme="minorHAnsi"/>
                <w:sz w:val="18"/>
                <w:szCs w:val="16"/>
              </w:rPr>
            </w:pPr>
            <w:r w:rsidRPr="002021E4">
              <w:rPr>
                <w:rFonts w:cstheme="minorHAnsi"/>
                <w:sz w:val="18"/>
                <w:szCs w:val="16"/>
              </w:rPr>
              <w:t>- The Fossil Record: What does it tell us about the past?</w:t>
            </w:r>
          </w:p>
        </w:tc>
        <w:tc>
          <w:tcPr>
            <w:tcW w:w="2127" w:type="dxa"/>
            <w:gridSpan w:val="2"/>
          </w:tcPr>
          <w:p w14:paraId="67BDD7B8" w14:textId="77777777" w:rsidR="0091478A" w:rsidRPr="002021E4" w:rsidRDefault="0091478A" w:rsidP="00956C29">
            <w:pPr>
              <w:rPr>
                <w:rFonts w:cstheme="minorHAnsi"/>
                <w:sz w:val="18"/>
              </w:rPr>
            </w:pPr>
            <w:r w:rsidRPr="002021E4">
              <w:rPr>
                <w:rFonts w:cstheme="minorHAnsi"/>
                <w:sz w:val="18"/>
              </w:rPr>
              <w:t xml:space="preserve">- The Battle of Britain </w:t>
            </w:r>
          </w:p>
          <w:p w14:paraId="7909A49A" w14:textId="77777777" w:rsidR="0091478A" w:rsidRPr="002021E4" w:rsidRDefault="0091478A" w:rsidP="00956C29">
            <w:pPr>
              <w:rPr>
                <w:rFonts w:cstheme="minorHAnsi"/>
                <w:sz w:val="18"/>
              </w:rPr>
            </w:pPr>
            <w:r w:rsidRPr="002021E4">
              <w:rPr>
                <w:rFonts w:cstheme="minorHAnsi"/>
                <w:sz w:val="18"/>
              </w:rPr>
              <w:t xml:space="preserve">- A significant turning point in British history </w:t>
            </w:r>
          </w:p>
          <w:p w14:paraId="01FCA455" w14:textId="77777777" w:rsidR="0091478A" w:rsidRPr="002021E4" w:rsidRDefault="0091478A" w:rsidP="00956C29">
            <w:pPr>
              <w:rPr>
                <w:rFonts w:cstheme="minorHAnsi"/>
                <w:sz w:val="18"/>
              </w:rPr>
            </w:pPr>
            <w:r w:rsidRPr="002021E4">
              <w:rPr>
                <w:rFonts w:cstheme="minorHAnsi"/>
                <w:sz w:val="18"/>
              </w:rPr>
              <w:t>Local history study – Winchester</w:t>
            </w:r>
            <w:r>
              <w:rPr>
                <w:rFonts w:cstheme="minorHAnsi"/>
                <w:sz w:val="18"/>
              </w:rPr>
              <w:t xml:space="preserve"> / Hants in the war</w:t>
            </w:r>
          </w:p>
          <w:p w14:paraId="5438F212" w14:textId="77777777" w:rsidR="0091478A" w:rsidRPr="00072769" w:rsidRDefault="0091478A" w:rsidP="00956C29">
            <w:pPr>
              <w:rPr>
                <w:sz w:val="18"/>
                <w:szCs w:val="18"/>
              </w:rPr>
            </w:pPr>
            <w:r w:rsidRPr="00072769">
              <w:rPr>
                <w:sz w:val="18"/>
                <w:szCs w:val="18"/>
              </w:rPr>
              <w:t xml:space="preserve">- Using maps to focus on Europe (Russia), locate/name countries &amp; major cities </w:t>
            </w:r>
          </w:p>
          <w:p w14:paraId="27AB884A" w14:textId="77777777" w:rsidR="0091478A" w:rsidRPr="00072769" w:rsidRDefault="0091478A" w:rsidP="00956C29">
            <w:pPr>
              <w:rPr>
                <w:sz w:val="18"/>
                <w:szCs w:val="18"/>
              </w:rPr>
            </w:pPr>
            <w:r w:rsidRPr="00072769">
              <w:rPr>
                <w:sz w:val="18"/>
                <w:szCs w:val="18"/>
              </w:rPr>
              <w:t xml:space="preserve">- Name and locate key counties and cities of the United Kingdom  </w:t>
            </w:r>
          </w:p>
          <w:p w14:paraId="7A985100" w14:textId="77777777" w:rsidR="0091478A" w:rsidRPr="00072769" w:rsidRDefault="0091478A" w:rsidP="00956C29">
            <w:pPr>
              <w:rPr>
                <w:sz w:val="18"/>
                <w:szCs w:val="18"/>
              </w:rPr>
            </w:pPr>
            <w:r w:rsidRPr="00072769">
              <w:rPr>
                <w:sz w:val="18"/>
                <w:szCs w:val="18"/>
              </w:rPr>
              <w:t>- Maps of the bombings, ports –why were these places targets?</w:t>
            </w:r>
          </w:p>
          <w:p w14:paraId="06A00259" w14:textId="40687033" w:rsidR="0091478A" w:rsidRPr="002021E4" w:rsidRDefault="0091478A" w:rsidP="00956C29">
            <w:pPr>
              <w:rPr>
                <w:rFonts w:cstheme="minorHAnsi"/>
                <w:b/>
                <w:sz w:val="18"/>
                <w:szCs w:val="16"/>
                <w:u w:val="single"/>
              </w:rPr>
            </w:pPr>
            <w:r w:rsidRPr="002021E4">
              <w:rPr>
                <w:rFonts w:cstheme="minorHAnsi"/>
                <w:sz w:val="18"/>
              </w:rPr>
              <w:t>- Propaganda and bias – understanding the social context</w:t>
            </w:r>
          </w:p>
        </w:tc>
        <w:tc>
          <w:tcPr>
            <w:tcW w:w="2126" w:type="dxa"/>
          </w:tcPr>
          <w:p w14:paraId="4386D3FE" w14:textId="77777777" w:rsidR="0091478A" w:rsidRPr="002021E4" w:rsidRDefault="0091478A" w:rsidP="00BA49F6">
            <w:pPr>
              <w:rPr>
                <w:rFonts w:cstheme="minorHAnsi"/>
                <w:sz w:val="18"/>
              </w:rPr>
            </w:pPr>
          </w:p>
        </w:tc>
        <w:tc>
          <w:tcPr>
            <w:tcW w:w="2551" w:type="dxa"/>
          </w:tcPr>
          <w:p w14:paraId="3AAB58AF" w14:textId="40F6AE83" w:rsidR="0091478A" w:rsidRPr="00B678E4" w:rsidRDefault="0091478A" w:rsidP="0091478A">
            <w:pPr>
              <w:spacing w:before="100" w:beforeAutospacing="1" w:after="100" w:afterAutospacing="1"/>
              <w:rPr>
                <w:rFonts w:eastAsia="Times New Roman" w:cstheme="minorHAnsi"/>
                <w:sz w:val="18"/>
                <w:szCs w:val="18"/>
                <w:lang w:eastAsia="en-GB"/>
              </w:rPr>
            </w:pPr>
            <w:r w:rsidRPr="00B678E4">
              <w:rPr>
                <w:rFonts w:eastAsia="Times New Roman" w:cstheme="minorHAnsi"/>
                <w:sz w:val="18"/>
                <w:szCs w:val="18"/>
                <w:lang w:eastAsia="en-GB"/>
              </w:rPr>
              <w:t>Understand the systems of justice and punishment in Anglo-Saxon, Tudor, Victorian, and modern times.</w:t>
            </w:r>
          </w:p>
          <w:p w14:paraId="5A761767" w14:textId="77777777" w:rsidR="0091478A" w:rsidRPr="00B678E4" w:rsidRDefault="0091478A" w:rsidP="0091478A">
            <w:pPr>
              <w:spacing w:before="100" w:beforeAutospacing="1" w:after="100" w:afterAutospacing="1"/>
              <w:rPr>
                <w:rFonts w:eastAsia="Times New Roman" w:cstheme="minorHAnsi"/>
                <w:sz w:val="18"/>
                <w:szCs w:val="18"/>
                <w:lang w:eastAsia="en-GB"/>
              </w:rPr>
            </w:pPr>
            <w:r w:rsidRPr="00B678E4">
              <w:rPr>
                <w:rFonts w:eastAsia="Times New Roman" w:cstheme="minorHAnsi"/>
                <w:sz w:val="18"/>
                <w:szCs w:val="18"/>
                <w:lang w:eastAsia="en-GB"/>
              </w:rPr>
              <w:t>Compare and contrast how crime was dealt with over time.</w:t>
            </w:r>
          </w:p>
          <w:p w14:paraId="7F6C9E7C" w14:textId="77777777" w:rsidR="0091478A" w:rsidRPr="00B678E4" w:rsidRDefault="0091478A" w:rsidP="0091478A">
            <w:pPr>
              <w:spacing w:before="100" w:beforeAutospacing="1" w:after="100" w:afterAutospacing="1"/>
              <w:rPr>
                <w:rFonts w:eastAsia="Times New Roman" w:cstheme="minorHAnsi"/>
                <w:sz w:val="18"/>
                <w:szCs w:val="18"/>
                <w:lang w:eastAsia="en-GB"/>
              </w:rPr>
            </w:pPr>
            <w:r w:rsidRPr="00B678E4">
              <w:rPr>
                <w:rFonts w:eastAsia="Times New Roman" w:cstheme="minorHAnsi"/>
                <w:sz w:val="18"/>
                <w:szCs w:val="18"/>
                <w:lang w:eastAsia="en-GB"/>
              </w:rPr>
              <w:t>Use historical evidence to evaluate whether there has been progress in law enforcement and punishment.</w:t>
            </w:r>
          </w:p>
          <w:p w14:paraId="0508F39C" w14:textId="77777777" w:rsidR="0091478A" w:rsidRPr="00B678E4" w:rsidRDefault="0091478A" w:rsidP="0091478A">
            <w:pPr>
              <w:spacing w:before="100" w:beforeAutospacing="1" w:after="100" w:afterAutospacing="1"/>
              <w:rPr>
                <w:rFonts w:eastAsia="Times New Roman" w:cstheme="minorHAnsi"/>
                <w:sz w:val="18"/>
                <w:szCs w:val="18"/>
                <w:lang w:eastAsia="en-GB"/>
              </w:rPr>
            </w:pPr>
            <w:r w:rsidRPr="00B678E4">
              <w:rPr>
                <w:rFonts w:eastAsia="Times New Roman" w:cstheme="minorHAnsi"/>
                <w:sz w:val="18"/>
                <w:szCs w:val="18"/>
                <w:lang w:eastAsia="en-GB"/>
              </w:rPr>
              <w:t>Understand concepts of fairness and justice across different historical periods.</w:t>
            </w:r>
          </w:p>
          <w:p w14:paraId="0D1A07D6" w14:textId="43766530" w:rsidR="0091478A" w:rsidRPr="0091478A" w:rsidRDefault="0091478A" w:rsidP="0091478A">
            <w:pPr>
              <w:rPr>
                <w:rFonts w:cstheme="minorHAnsi"/>
                <w:sz w:val="18"/>
                <w:szCs w:val="18"/>
                <w:u w:val="single"/>
              </w:rPr>
            </w:pPr>
            <w:r w:rsidRPr="00B678E4">
              <w:rPr>
                <w:rFonts w:eastAsia="Times New Roman" w:cstheme="minorHAnsi"/>
                <w:sz w:val="18"/>
                <w:szCs w:val="18"/>
                <w:lang w:eastAsia="en-GB"/>
              </w:rPr>
              <w:t>Develop critical thinking through source analysis and interpretation.</w:t>
            </w:r>
          </w:p>
        </w:tc>
        <w:tc>
          <w:tcPr>
            <w:tcW w:w="2552" w:type="dxa"/>
          </w:tcPr>
          <w:p w14:paraId="5E2505C6" w14:textId="4BEE3953" w:rsidR="0091478A" w:rsidRPr="002021E4" w:rsidRDefault="0091478A" w:rsidP="00BA49F6">
            <w:pPr>
              <w:rPr>
                <w:rFonts w:cstheme="minorHAnsi"/>
                <w:sz w:val="18"/>
                <w:u w:val="single"/>
              </w:rPr>
            </w:pPr>
          </w:p>
        </w:tc>
        <w:tc>
          <w:tcPr>
            <w:tcW w:w="2126" w:type="dxa"/>
          </w:tcPr>
          <w:p w14:paraId="4D5B75F0" w14:textId="3B4F6492" w:rsidR="0091478A" w:rsidRPr="002021E4" w:rsidRDefault="0091478A" w:rsidP="00BA49F6">
            <w:pPr>
              <w:rPr>
                <w:rFonts w:cstheme="minorHAnsi"/>
                <w:sz w:val="18"/>
              </w:rPr>
            </w:pPr>
            <w:r w:rsidRPr="002021E4">
              <w:rPr>
                <w:rFonts w:cstheme="minorHAnsi"/>
                <w:sz w:val="18"/>
              </w:rPr>
              <w:t>A non-European society that provides contrasts with British history – early Islamic c</w:t>
            </w:r>
            <w:r>
              <w:rPr>
                <w:rFonts w:cstheme="minorHAnsi"/>
                <w:sz w:val="18"/>
              </w:rPr>
              <w:t>ivilis</w:t>
            </w:r>
            <w:r w:rsidRPr="002021E4">
              <w:rPr>
                <w:rFonts w:cstheme="minorHAnsi"/>
                <w:sz w:val="18"/>
              </w:rPr>
              <w:t>ation</w:t>
            </w:r>
          </w:p>
          <w:p w14:paraId="48C85F70" w14:textId="77777777" w:rsidR="0091478A" w:rsidRPr="002021E4" w:rsidRDefault="0091478A" w:rsidP="00BA49F6">
            <w:pPr>
              <w:rPr>
                <w:rFonts w:cstheme="minorHAnsi"/>
                <w:b/>
                <w:sz w:val="18"/>
                <w:u w:val="single"/>
              </w:rPr>
            </w:pPr>
          </w:p>
        </w:tc>
      </w:tr>
      <w:tr w:rsidR="0091478A" w:rsidRPr="002021E4" w14:paraId="46A49033" w14:textId="77777777" w:rsidTr="00974DE0">
        <w:tc>
          <w:tcPr>
            <w:tcW w:w="1992" w:type="dxa"/>
          </w:tcPr>
          <w:p w14:paraId="512129CC" w14:textId="77777777" w:rsidR="0091478A" w:rsidRPr="002021E4" w:rsidRDefault="0091478A" w:rsidP="00BA49F6">
            <w:pPr>
              <w:jc w:val="center"/>
              <w:rPr>
                <w:rFonts w:cstheme="minorHAnsi"/>
                <w:b/>
                <w:sz w:val="18"/>
                <w:szCs w:val="16"/>
              </w:rPr>
            </w:pPr>
            <w:r w:rsidRPr="002021E4">
              <w:rPr>
                <w:rFonts w:cstheme="minorHAnsi"/>
                <w:b/>
                <w:sz w:val="18"/>
                <w:szCs w:val="16"/>
              </w:rPr>
              <w:t>Geography</w:t>
            </w:r>
          </w:p>
        </w:tc>
        <w:tc>
          <w:tcPr>
            <w:tcW w:w="1972" w:type="dxa"/>
          </w:tcPr>
          <w:p w14:paraId="004D6209" w14:textId="00582C7A" w:rsidR="0091478A" w:rsidRDefault="0091478A" w:rsidP="00BA49F6">
            <w:pPr>
              <w:rPr>
                <w:rFonts w:cstheme="minorHAnsi"/>
                <w:sz w:val="18"/>
                <w:szCs w:val="16"/>
              </w:rPr>
            </w:pPr>
            <w:r w:rsidRPr="002021E4">
              <w:rPr>
                <w:rFonts w:cstheme="minorHAnsi"/>
                <w:sz w:val="18"/>
                <w:szCs w:val="16"/>
              </w:rPr>
              <w:t>Galapagos islands – comparison with the UK</w:t>
            </w:r>
            <w:r>
              <w:rPr>
                <w:rFonts w:cstheme="minorHAnsi"/>
                <w:sz w:val="18"/>
                <w:szCs w:val="16"/>
              </w:rPr>
              <w:t>.</w:t>
            </w:r>
          </w:p>
          <w:p w14:paraId="405F5F0B" w14:textId="77777777" w:rsidR="0091478A" w:rsidRPr="002021E4" w:rsidRDefault="0091478A" w:rsidP="00BA49F6">
            <w:pPr>
              <w:rPr>
                <w:rFonts w:cstheme="minorHAnsi"/>
                <w:sz w:val="18"/>
                <w:szCs w:val="16"/>
              </w:rPr>
            </w:pPr>
            <w:r w:rsidRPr="002021E4">
              <w:rPr>
                <w:rFonts w:cstheme="minorHAnsi"/>
                <w:sz w:val="18"/>
              </w:rPr>
              <w:t>- Use the 8 points of a compass</w:t>
            </w:r>
          </w:p>
          <w:p w14:paraId="51AEF7A5" w14:textId="77777777" w:rsidR="0091478A" w:rsidRPr="002021E4" w:rsidRDefault="0091478A" w:rsidP="00BA49F6">
            <w:pPr>
              <w:rPr>
                <w:rFonts w:cstheme="minorHAnsi"/>
                <w:sz w:val="18"/>
                <w:szCs w:val="16"/>
              </w:rPr>
            </w:pPr>
          </w:p>
          <w:p w14:paraId="33B6AE77" w14:textId="77777777" w:rsidR="0091478A" w:rsidRPr="002021E4" w:rsidRDefault="0091478A" w:rsidP="00BA49F6">
            <w:pPr>
              <w:rPr>
                <w:rFonts w:cstheme="minorHAnsi"/>
                <w:sz w:val="18"/>
                <w:szCs w:val="16"/>
              </w:rPr>
            </w:pPr>
            <w:r w:rsidRPr="002021E4">
              <w:rPr>
                <w:rFonts w:cstheme="minorHAnsi"/>
                <w:sz w:val="18"/>
                <w:szCs w:val="16"/>
              </w:rPr>
              <w:t>-Characteristics of South American countries</w:t>
            </w:r>
          </w:p>
          <w:p w14:paraId="024FD1BE" w14:textId="77777777" w:rsidR="0091478A" w:rsidRPr="002021E4" w:rsidRDefault="0091478A" w:rsidP="00BA49F6">
            <w:pPr>
              <w:rPr>
                <w:rFonts w:cstheme="minorHAnsi"/>
                <w:sz w:val="18"/>
                <w:szCs w:val="16"/>
              </w:rPr>
            </w:pPr>
            <w:r w:rsidRPr="002021E4">
              <w:rPr>
                <w:rFonts w:cstheme="minorHAnsi"/>
                <w:sz w:val="18"/>
                <w:szCs w:val="16"/>
              </w:rPr>
              <w:t>- Climate zones/biomes</w:t>
            </w:r>
          </w:p>
          <w:p w14:paraId="0917C86C" w14:textId="77777777" w:rsidR="0091478A" w:rsidRPr="002021E4" w:rsidRDefault="0091478A" w:rsidP="00BA49F6">
            <w:pPr>
              <w:rPr>
                <w:rFonts w:cstheme="minorHAnsi"/>
                <w:sz w:val="18"/>
              </w:rPr>
            </w:pPr>
            <w:r w:rsidRPr="002021E4">
              <w:rPr>
                <w:rFonts w:cstheme="minorHAnsi"/>
                <w:sz w:val="18"/>
                <w:szCs w:val="16"/>
              </w:rPr>
              <w:lastRenderedPageBreak/>
              <w:t>-</w:t>
            </w:r>
            <w:r w:rsidRPr="002021E4">
              <w:rPr>
                <w:rFonts w:cstheme="minorHAnsi"/>
                <w:sz w:val="18"/>
              </w:rPr>
              <w:t xml:space="preserve"> Use maps, atlases, globes and digital/computer mapping</w:t>
            </w:r>
          </w:p>
        </w:tc>
        <w:tc>
          <w:tcPr>
            <w:tcW w:w="2127" w:type="dxa"/>
            <w:gridSpan w:val="2"/>
          </w:tcPr>
          <w:p w14:paraId="667D84AE" w14:textId="77777777" w:rsidR="0091478A" w:rsidRPr="002021E4" w:rsidRDefault="0091478A" w:rsidP="00956C29">
            <w:pPr>
              <w:rPr>
                <w:rFonts w:cstheme="minorHAnsi"/>
                <w:sz w:val="18"/>
              </w:rPr>
            </w:pPr>
            <w:r w:rsidRPr="002021E4">
              <w:rPr>
                <w:rFonts w:cstheme="minorHAnsi"/>
                <w:sz w:val="18"/>
                <w:u w:val="single"/>
              </w:rPr>
              <w:lastRenderedPageBreak/>
              <w:t>Human geography</w:t>
            </w:r>
            <w:r w:rsidRPr="002021E4">
              <w:rPr>
                <w:rFonts w:cstheme="minorHAnsi"/>
                <w:sz w:val="18"/>
              </w:rPr>
              <w:t xml:space="preserve">, </w:t>
            </w:r>
          </w:p>
          <w:p w14:paraId="7857E2D8" w14:textId="77777777" w:rsidR="0091478A" w:rsidRPr="002021E4" w:rsidRDefault="0091478A" w:rsidP="00956C29">
            <w:pPr>
              <w:rPr>
                <w:rFonts w:cstheme="minorHAnsi"/>
                <w:sz w:val="18"/>
              </w:rPr>
            </w:pPr>
            <w:r w:rsidRPr="002021E4">
              <w:rPr>
                <w:rFonts w:cstheme="minorHAnsi"/>
                <w:sz w:val="18"/>
              </w:rPr>
              <w:t>- types of settlement and land use, economic activity including trade links, and the distribution of natural resources including energy, food, minerals and water</w:t>
            </w:r>
          </w:p>
          <w:p w14:paraId="5EA67E4A" w14:textId="77777777" w:rsidR="0091478A" w:rsidRPr="002021E4" w:rsidRDefault="0091478A" w:rsidP="00956C29">
            <w:pPr>
              <w:rPr>
                <w:rFonts w:cstheme="minorHAnsi"/>
                <w:sz w:val="18"/>
              </w:rPr>
            </w:pPr>
          </w:p>
          <w:p w14:paraId="3447C69C" w14:textId="77777777" w:rsidR="0091478A" w:rsidRPr="002021E4" w:rsidRDefault="0091478A" w:rsidP="00956C29">
            <w:pPr>
              <w:rPr>
                <w:rFonts w:cstheme="minorHAnsi"/>
                <w:sz w:val="18"/>
              </w:rPr>
            </w:pPr>
            <w:r w:rsidRPr="002021E4">
              <w:rPr>
                <w:rFonts w:cstheme="minorHAnsi"/>
                <w:sz w:val="18"/>
              </w:rPr>
              <w:lastRenderedPageBreak/>
              <w:t>Studying maps of the war and evacuee routes</w:t>
            </w:r>
          </w:p>
          <w:p w14:paraId="528E226B" w14:textId="77777777" w:rsidR="0091478A" w:rsidRPr="002021E4" w:rsidRDefault="0091478A" w:rsidP="00BA49F6">
            <w:pPr>
              <w:rPr>
                <w:rFonts w:cstheme="minorHAnsi"/>
                <w:b/>
                <w:sz w:val="18"/>
                <w:szCs w:val="16"/>
                <w:u w:val="single"/>
              </w:rPr>
            </w:pPr>
          </w:p>
        </w:tc>
        <w:tc>
          <w:tcPr>
            <w:tcW w:w="2126" w:type="dxa"/>
          </w:tcPr>
          <w:p w14:paraId="31CB5417" w14:textId="77777777" w:rsidR="0091478A" w:rsidRPr="002021E4" w:rsidRDefault="0091478A" w:rsidP="00BA49F6">
            <w:pPr>
              <w:rPr>
                <w:rFonts w:cstheme="minorHAnsi"/>
                <w:sz w:val="18"/>
                <w:u w:val="single"/>
              </w:rPr>
            </w:pPr>
            <w:r w:rsidRPr="002021E4">
              <w:rPr>
                <w:rFonts w:cstheme="minorHAnsi"/>
                <w:sz w:val="18"/>
                <w:u w:val="single"/>
              </w:rPr>
              <w:lastRenderedPageBreak/>
              <w:t>Human geography</w:t>
            </w:r>
          </w:p>
          <w:p w14:paraId="6065BB70" w14:textId="77777777" w:rsidR="0091478A" w:rsidRPr="002021E4" w:rsidRDefault="0091478A" w:rsidP="00BA49F6">
            <w:pPr>
              <w:rPr>
                <w:rFonts w:cstheme="minorHAnsi"/>
                <w:sz w:val="18"/>
              </w:rPr>
            </w:pPr>
            <w:r w:rsidRPr="002021E4">
              <w:rPr>
                <w:rFonts w:cstheme="minorHAnsi"/>
                <w:sz w:val="18"/>
              </w:rPr>
              <w:t>How locations around the world are changing and explain some of the reasons for change.</w:t>
            </w:r>
          </w:p>
          <w:p w14:paraId="39D4A3A9" w14:textId="77777777" w:rsidR="0091478A" w:rsidRPr="002021E4" w:rsidRDefault="0091478A" w:rsidP="00BA49F6">
            <w:pPr>
              <w:rPr>
                <w:rFonts w:cstheme="minorHAnsi"/>
                <w:sz w:val="18"/>
              </w:rPr>
            </w:pPr>
          </w:p>
          <w:p w14:paraId="2D975A6B" w14:textId="77777777" w:rsidR="0091478A" w:rsidRPr="002021E4" w:rsidRDefault="0091478A" w:rsidP="00BA49F6">
            <w:pPr>
              <w:rPr>
                <w:rFonts w:cstheme="minorHAnsi"/>
                <w:sz w:val="18"/>
                <w:u w:val="single"/>
              </w:rPr>
            </w:pPr>
            <w:r w:rsidRPr="002021E4">
              <w:rPr>
                <w:sz w:val="18"/>
              </w:rPr>
              <w:t xml:space="preserve">Use fieldwork sampling (random and systematic) to observe, measure and record the human and </w:t>
            </w:r>
            <w:r w:rsidRPr="002021E4">
              <w:rPr>
                <w:sz w:val="18"/>
              </w:rPr>
              <w:lastRenderedPageBreak/>
              <w:t>physical features in the local area. Record the results in a range of ways.</w:t>
            </w:r>
            <w:r w:rsidRPr="002021E4">
              <w:rPr>
                <w:rFonts w:cstheme="minorHAnsi"/>
                <w:sz w:val="18"/>
              </w:rPr>
              <w:t xml:space="preserve"> </w:t>
            </w:r>
          </w:p>
        </w:tc>
        <w:tc>
          <w:tcPr>
            <w:tcW w:w="2551" w:type="dxa"/>
          </w:tcPr>
          <w:p w14:paraId="24888B3E" w14:textId="77777777" w:rsidR="0091478A" w:rsidRPr="002021E4" w:rsidRDefault="0091478A" w:rsidP="00BA49F6">
            <w:pPr>
              <w:rPr>
                <w:rFonts w:cstheme="minorHAnsi"/>
                <w:sz w:val="18"/>
              </w:rPr>
            </w:pPr>
          </w:p>
        </w:tc>
        <w:tc>
          <w:tcPr>
            <w:tcW w:w="2552" w:type="dxa"/>
          </w:tcPr>
          <w:p w14:paraId="02C6AE2B" w14:textId="409B0D76" w:rsidR="0091478A" w:rsidRPr="002021E4" w:rsidRDefault="0091478A" w:rsidP="00BA49F6">
            <w:pPr>
              <w:rPr>
                <w:rFonts w:cstheme="minorHAnsi"/>
                <w:sz w:val="18"/>
              </w:rPr>
            </w:pPr>
            <w:r w:rsidRPr="002021E4">
              <w:rPr>
                <w:rFonts w:cstheme="minorHAnsi"/>
                <w:sz w:val="16"/>
              </w:rPr>
              <w:t xml:space="preserve"> </w:t>
            </w:r>
          </w:p>
        </w:tc>
        <w:tc>
          <w:tcPr>
            <w:tcW w:w="2126" w:type="dxa"/>
          </w:tcPr>
          <w:p w14:paraId="1B144658" w14:textId="77777777" w:rsidR="0091478A" w:rsidRPr="002021E4" w:rsidRDefault="0091478A" w:rsidP="00BA49F6">
            <w:pPr>
              <w:rPr>
                <w:rFonts w:cstheme="minorHAnsi"/>
                <w:sz w:val="18"/>
                <w:u w:val="single"/>
              </w:rPr>
            </w:pPr>
            <w:r w:rsidRPr="002021E4">
              <w:rPr>
                <w:rFonts w:cstheme="minorHAnsi"/>
                <w:sz w:val="18"/>
                <w:u w:val="single"/>
              </w:rPr>
              <w:t>Human Geography</w:t>
            </w:r>
          </w:p>
          <w:p w14:paraId="73DB6394" w14:textId="77777777" w:rsidR="0091478A" w:rsidRPr="002021E4" w:rsidRDefault="0091478A" w:rsidP="00BA49F6">
            <w:pPr>
              <w:rPr>
                <w:rFonts w:cstheme="minorHAnsi"/>
                <w:sz w:val="18"/>
              </w:rPr>
            </w:pPr>
            <w:r w:rsidRPr="002021E4">
              <w:rPr>
                <w:rFonts w:cstheme="minorHAnsi"/>
                <w:sz w:val="18"/>
              </w:rPr>
              <w:t>- Mapping the Silk Road and the involved countries</w:t>
            </w:r>
          </w:p>
          <w:p w14:paraId="42880BCB" w14:textId="77777777" w:rsidR="0091478A" w:rsidRPr="002021E4" w:rsidRDefault="0091478A" w:rsidP="00BA49F6">
            <w:pPr>
              <w:rPr>
                <w:rFonts w:cstheme="minorHAnsi"/>
                <w:sz w:val="18"/>
              </w:rPr>
            </w:pPr>
            <w:r w:rsidRPr="002021E4">
              <w:rPr>
                <w:rFonts w:cstheme="minorHAnsi"/>
                <w:sz w:val="18"/>
              </w:rPr>
              <w:t>- Physical geography – what makes a journey more difficult e.g. terrain/bodies of water</w:t>
            </w:r>
          </w:p>
          <w:p w14:paraId="78393B4A" w14:textId="77777777" w:rsidR="0091478A" w:rsidRPr="002021E4" w:rsidRDefault="0091478A" w:rsidP="00BA49F6">
            <w:pPr>
              <w:rPr>
                <w:rFonts w:cstheme="minorHAnsi"/>
                <w:sz w:val="18"/>
              </w:rPr>
            </w:pPr>
            <w:r w:rsidRPr="002021E4">
              <w:rPr>
                <w:rFonts w:cstheme="minorHAnsi"/>
                <w:sz w:val="18"/>
              </w:rPr>
              <w:lastRenderedPageBreak/>
              <w:t>- Human geography – settlements along the Silk Road</w:t>
            </w:r>
          </w:p>
        </w:tc>
      </w:tr>
      <w:tr w:rsidR="00BA49F6" w:rsidRPr="002021E4" w14:paraId="10B6B8C9" w14:textId="77777777" w:rsidTr="00EC5516">
        <w:trPr>
          <w:trHeight w:val="1796"/>
        </w:trPr>
        <w:tc>
          <w:tcPr>
            <w:tcW w:w="1992" w:type="dxa"/>
          </w:tcPr>
          <w:p w14:paraId="323CDA5B" w14:textId="77777777" w:rsidR="00BA49F6" w:rsidRPr="002021E4" w:rsidRDefault="00BA49F6" w:rsidP="00BA49F6">
            <w:pPr>
              <w:jc w:val="center"/>
              <w:rPr>
                <w:rFonts w:cstheme="minorHAnsi"/>
                <w:b/>
                <w:sz w:val="18"/>
                <w:szCs w:val="16"/>
              </w:rPr>
            </w:pPr>
            <w:r w:rsidRPr="002021E4">
              <w:rPr>
                <w:rFonts w:cstheme="minorHAnsi"/>
                <w:b/>
                <w:sz w:val="18"/>
                <w:szCs w:val="16"/>
              </w:rPr>
              <w:lastRenderedPageBreak/>
              <w:t>Art</w:t>
            </w:r>
          </w:p>
        </w:tc>
        <w:tc>
          <w:tcPr>
            <w:tcW w:w="1972" w:type="dxa"/>
          </w:tcPr>
          <w:p w14:paraId="6D719D35" w14:textId="3AA8FC68" w:rsidR="00EC5516" w:rsidRDefault="00EC5516" w:rsidP="00BA49F6">
            <w:pPr>
              <w:rPr>
                <w:rFonts w:cstheme="minorHAnsi"/>
                <w:sz w:val="18"/>
              </w:rPr>
            </w:pPr>
            <w:r>
              <w:rPr>
                <w:rFonts w:cstheme="minorHAnsi"/>
                <w:sz w:val="18"/>
              </w:rPr>
              <w:t>2D drawing to 3D making.</w:t>
            </w:r>
          </w:p>
          <w:p w14:paraId="6391A920" w14:textId="65B50AF1" w:rsidR="00BA49F6" w:rsidRPr="002021E4" w:rsidRDefault="00BA49F6" w:rsidP="00BA49F6">
            <w:pPr>
              <w:rPr>
                <w:rFonts w:cstheme="minorHAnsi"/>
                <w:sz w:val="18"/>
              </w:rPr>
            </w:pPr>
            <w:r w:rsidRPr="002021E4">
              <w:rPr>
                <w:rFonts w:cstheme="minorHAnsi"/>
                <w:sz w:val="18"/>
              </w:rPr>
              <w:t>Design and make a dragon’s eye:</w:t>
            </w:r>
          </w:p>
          <w:p w14:paraId="6612292F" w14:textId="77777777" w:rsidR="00BA49F6" w:rsidRPr="002021E4" w:rsidRDefault="00BA49F6" w:rsidP="00BA49F6">
            <w:pPr>
              <w:rPr>
                <w:rFonts w:cstheme="minorHAnsi"/>
                <w:sz w:val="18"/>
              </w:rPr>
            </w:pPr>
            <w:r w:rsidRPr="002021E4">
              <w:rPr>
                <w:rFonts w:cstheme="minorHAnsi"/>
                <w:sz w:val="18"/>
              </w:rPr>
              <w:t>- Clay modelling/sculpture</w:t>
            </w:r>
          </w:p>
          <w:p w14:paraId="61C2D3E1" w14:textId="77777777" w:rsidR="00BA49F6" w:rsidRPr="002021E4" w:rsidRDefault="00BA49F6" w:rsidP="00BA49F6">
            <w:pPr>
              <w:rPr>
                <w:rFonts w:cstheme="minorHAnsi"/>
                <w:sz w:val="18"/>
              </w:rPr>
            </w:pPr>
            <w:r w:rsidRPr="002021E4">
              <w:rPr>
                <w:rFonts w:cstheme="minorHAnsi"/>
                <w:sz w:val="18"/>
              </w:rPr>
              <w:t>- Sketc</w:t>
            </w:r>
            <w:r>
              <w:rPr>
                <w:rFonts w:cstheme="minorHAnsi"/>
                <w:sz w:val="18"/>
              </w:rPr>
              <w:t>hing – tone, texture and detail</w:t>
            </w:r>
          </w:p>
          <w:p w14:paraId="0A47367C" w14:textId="77777777" w:rsidR="00BA49F6" w:rsidRPr="002021E4" w:rsidRDefault="00BA49F6" w:rsidP="00BA49F6">
            <w:pPr>
              <w:rPr>
                <w:rFonts w:cstheme="minorHAnsi"/>
                <w:sz w:val="18"/>
              </w:rPr>
            </w:pPr>
            <w:r w:rsidRPr="002021E4">
              <w:rPr>
                <w:rFonts w:cstheme="minorHAnsi"/>
                <w:sz w:val="18"/>
              </w:rPr>
              <w:t>Artist stud</w:t>
            </w:r>
            <w:r>
              <w:rPr>
                <w:rFonts w:cstheme="minorHAnsi"/>
                <w:sz w:val="18"/>
              </w:rPr>
              <w:t>y: Beate Kuhn – clay, sculpture</w:t>
            </w:r>
          </w:p>
          <w:p w14:paraId="0E4AFB4D" w14:textId="77777777" w:rsidR="00BA49F6" w:rsidRPr="002021E4" w:rsidRDefault="00BA49F6" w:rsidP="00BA49F6">
            <w:pPr>
              <w:rPr>
                <w:rFonts w:cstheme="minorHAnsi"/>
                <w:sz w:val="18"/>
                <w:u w:val="single"/>
              </w:rPr>
            </w:pPr>
            <w:r w:rsidRPr="002021E4">
              <w:rPr>
                <w:rFonts w:cstheme="minorHAnsi"/>
                <w:sz w:val="18"/>
              </w:rPr>
              <w:t>Access Art - Activism</w:t>
            </w:r>
          </w:p>
        </w:tc>
        <w:tc>
          <w:tcPr>
            <w:tcW w:w="2127" w:type="dxa"/>
            <w:gridSpan w:val="2"/>
          </w:tcPr>
          <w:p w14:paraId="6901DB0E" w14:textId="60618972" w:rsidR="00BA49F6" w:rsidRPr="00EC5516" w:rsidRDefault="00BA49F6" w:rsidP="00BA49F6">
            <w:pPr>
              <w:rPr>
                <w:rFonts w:cstheme="minorHAnsi"/>
                <w:sz w:val="18"/>
              </w:rPr>
            </w:pPr>
          </w:p>
        </w:tc>
        <w:tc>
          <w:tcPr>
            <w:tcW w:w="2126" w:type="dxa"/>
          </w:tcPr>
          <w:p w14:paraId="073DA824" w14:textId="77777777" w:rsidR="00BA49F6" w:rsidRPr="002021E4" w:rsidRDefault="00BA49F6" w:rsidP="00BA49F6">
            <w:pPr>
              <w:rPr>
                <w:rFonts w:cstheme="minorHAnsi"/>
                <w:sz w:val="18"/>
              </w:rPr>
            </w:pPr>
            <w:r w:rsidRPr="002021E4">
              <w:rPr>
                <w:rFonts w:cstheme="minorHAnsi"/>
                <w:sz w:val="18"/>
              </w:rPr>
              <w:t>Access Art - Brave Colour</w:t>
            </w:r>
          </w:p>
          <w:p w14:paraId="636830D0" w14:textId="77777777" w:rsidR="00BA49F6" w:rsidRPr="002021E4" w:rsidRDefault="00BA49F6" w:rsidP="00BA49F6">
            <w:pPr>
              <w:rPr>
                <w:rFonts w:cstheme="minorHAnsi"/>
                <w:sz w:val="18"/>
              </w:rPr>
            </w:pPr>
          </w:p>
          <w:p w14:paraId="2F257D32" w14:textId="77777777" w:rsidR="00BA49F6" w:rsidRPr="002021E4" w:rsidRDefault="00BA49F6" w:rsidP="00BA49F6">
            <w:pPr>
              <w:rPr>
                <w:rFonts w:cstheme="minorHAnsi"/>
                <w:sz w:val="18"/>
              </w:rPr>
            </w:pPr>
          </w:p>
        </w:tc>
        <w:tc>
          <w:tcPr>
            <w:tcW w:w="2551" w:type="dxa"/>
          </w:tcPr>
          <w:p w14:paraId="4C40B4A4" w14:textId="55010DC5" w:rsidR="00BA49F6" w:rsidRPr="002021E4" w:rsidRDefault="00BA49F6" w:rsidP="00BA49F6">
            <w:pPr>
              <w:rPr>
                <w:rFonts w:cstheme="minorHAnsi"/>
                <w:sz w:val="18"/>
              </w:rPr>
            </w:pPr>
          </w:p>
          <w:p w14:paraId="748693B2" w14:textId="77777777" w:rsidR="00BA49F6" w:rsidRPr="002021E4" w:rsidRDefault="00BA49F6" w:rsidP="00127497">
            <w:pPr>
              <w:rPr>
                <w:rFonts w:cstheme="minorHAnsi"/>
                <w:sz w:val="18"/>
              </w:rPr>
            </w:pPr>
          </w:p>
        </w:tc>
        <w:tc>
          <w:tcPr>
            <w:tcW w:w="2552" w:type="dxa"/>
          </w:tcPr>
          <w:p w14:paraId="48D31F3D" w14:textId="77777777" w:rsidR="00BA49F6" w:rsidRPr="002021E4" w:rsidRDefault="00BA49F6" w:rsidP="00BA49F6">
            <w:pPr>
              <w:rPr>
                <w:rFonts w:cstheme="minorHAnsi"/>
                <w:b/>
                <w:sz w:val="18"/>
                <w:u w:val="single"/>
              </w:rPr>
            </w:pPr>
          </w:p>
        </w:tc>
        <w:tc>
          <w:tcPr>
            <w:tcW w:w="2126" w:type="dxa"/>
          </w:tcPr>
          <w:p w14:paraId="53FACAA7" w14:textId="77777777" w:rsidR="00BA49F6" w:rsidRPr="002021E4" w:rsidRDefault="00BA49F6" w:rsidP="00BA49F6">
            <w:pPr>
              <w:rPr>
                <w:rFonts w:cstheme="minorHAnsi"/>
                <w:sz w:val="18"/>
              </w:rPr>
            </w:pPr>
            <w:r w:rsidRPr="002021E4">
              <w:rPr>
                <w:rFonts w:cstheme="minorHAnsi"/>
                <w:sz w:val="18"/>
                <w:szCs w:val="16"/>
              </w:rPr>
              <w:t>Access Art – Exploring Identity</w:t>
            </w:r>
          </w:p>
          <w:p w14:paraId="573D4175" w14:textId="77777777" w:rsidR="00BA49F6" w:rsidRPr="002021E4" w:rsidRDefault="00BA49F6" w:rsidP="00BA49F6">
            <w:pPr>
              <w:rPr>
                <w:rFonts w:cstheme="minorHAnsi"/>
                <w:sz w:val="18"/>
              </w:rPr>
            </w:pPr>
          </w:p>
          <w:p w14:paraId="62812D60" w14:textId="77777777" w:rsidR="00BA49F6" w:rsidRPr="002021E4" w:rsidRDefault="00BA49F6" w:rsidP="00BA49F6">
            <w:pPr>
              <w:rPr>
                <w:rFonts w:cstheme="minorHAnsi"/>
                <w:sz w:val="18"/>
              </w:rPr>
            </w:pPr>
          </w:p>
        </w:tc>
      </w:tr>
      <w:tr w:rsidR="00BA49F6" w:rsidRPr="002021E4" w14:paraId="33C811DA" w14:textId="77777777" w:rsidTr="00974DE0">
        <w:tc>
          <w:tcPr>
            <w:tcW w:w="1992" w:type="dxa"/>
          </w:tcPr>
          <w:p w14:paraId="4CDBA2A1" w14:textId="77777777" w:rsidR="00BA49F6" w:rsidRPr="002021E4" w:rsidRDefault="00BA49F6" w:rsidP="00BA49F6">
            <w:pPr>
              <w:jc w:val="center"/>
              <w:rPr>
                <w:rFonts w:cstheme="minorHAnsi"/>
                <w:b/>
                <w:sz w:val="18"/>
                <w:szCs w:val="16"/>
              </w:rPr>
            </w:pPr>
            <w:r w:rsidRPr="002021E4">
              <w:rPr>
                <w:rFonts w:cstheme="minorHAnsi"/>
                <w:b/>
                <w:sz w:val="18"/>
                <w:szCs w:val="16"/>
              </w:rPr>
              <w:t>DT</w:t>
            </w:r>
          </w:p>
        </w:tc>
        <w:tc>
          <w:tcPr>
            <w:tcW w:w="1972" w:type="dxa"/>
          </w:tcPr>
          <w:p w14:paraId="0B9206EF" w14:textId="77777777" w:rsidR="00BA49F6" w:rsidRPr="002021E4" w:rsidRDefault="00BA49F6" w:rsidP="00BA49F6">
            <w:pPr>
              <w:rPr>
                <w:rFonts w:cstheme="minorHAnsi"/>
                <w:sz w:val="18"/>
              </w:rPr>
            </w:pPr>
          </w:p>
        </w:tc>
        <w:tc>
          <w:tcPr>
            <w:tcW w:w="2127" w:type="dxa"/>
            <w:gridSpan w:val="2"/>
          </w:tcPr>
          <w:p w14:paraId="6D007ED0" w14:textId="77777777" w:rsidR="00EC5516" w:rsidRDefault="00EC5516" w:rsidP="00EC5516">
            <w:pPr>
              <w:rPr>
                <w:rFonts w:cstheme="minorHAnsi"/>
                <w:sz w:val="18"/>
              </w:rPr>
            </w:pPr>
            <w:r>
              <w:rPr>
                <w:rFonts w:cstheme="minorHAnsi"/>
                <w:sz w:val="18"/>
              </w:rPr>
              <w:t>Structures</w:t>
            </w:r>
          </w:p>
          <w:p w14:paraId="470DE361" w14:textId="77777777" w:rsidR="00EC5516" w:rsidRDefault="00EC5516" w:rsidP="00EC5516">
            <w:pPr>
              <w:rPr>
                <w:rFonts w:cstheme="minorHAnsi"/>
                <w:sz w:val="18"/>
              </w:rPr>
            </w:pPr>
            <w:r>
              <w:rPr>
                <w:rFonts w:cstheme="minorHAnsi"/>
                <w:sz w:val="18"/>
              </w:rPr>
              <w:t>Projects on page: Frame structure</w:t>
            </w:r>
          </w:p>
          <w:p w14:paraId="0CD1374D" w14:textId="49E04742" w:rsidR="00EC5516" w:rsidRDefault="00EC5516" w:rsidP="00BA49F6">
            <w:pPr>
              <w:autoSpaceDE w:val="0"/>
              <w:autoSpaceDN w:val="0"/>
              <w:adjustRightInd w:val="0"/>
              <w:rPr>
                <w:rFonts w:ascii="Calibri" w:hAnsi="Calibri" w:cs="Calibri"/>
                <w:sz w:val="20"/>
                <w:szCs w:val="20"/>
              </w:rPr>
            </w:pPr>
            <w:r>
              <w:rPr>
                <w:rFonts w:ascii="Calibri" w:hAnsi="Calibri" w:cs="Calibri"/>
                <w:sz w:val="20"/>
                <w:szCs w:val="20"/>
              </w:rPr>
              <w:t>Air raid shelters</w:t>
            </w:r>
          </w:p>
          <w:p w14:paraId="3C1A7AE1" w14:textId="5EE8E3A7" w:rsidR="00EC5516" w:rsidRDefault="00EC5516" w:rsidP="00BA49F6">
            <w:pPr>
              <w:autoSpaceDE w:val="0"/>
              <w:autoSpaceDN w:val="0"/>
              <w:adjustRightInd w:val="0"/>
              <w:rPr>
                <w:rFonts w:ascii="Calibri" w:hAnsi="Calibri" w:cs="Calibri"/>
                <w:sz w:val="20"/>
                <w:szCs w:val="20"/>
              </w:rPr>
            </w:pPr>
          </w:p>
          <w:p w14:paraId="6865E9F7" w14:textId="77777777" w:rsidR="00EC5516" w:rsidRDefault="00EC5516" w:rsidP="00EC5516">
            <w:pPr>
              <w:rPr>
                <w:rFonts w:cstheme="minorHAnsi"/>
                <w:sz w:val="18"/>
              </w:rPr>
            </w:pPr>
            <w:r>
              <w:rPr>
                <w:rFonts w:cstheme="minorHAnsi"/>
                <w:sz w:val="18"/>
              </w:rPr>
              <w:t>Food: Projects on Page</w:t>
            </w:r>
          </w:p>
          <w:p w14:paraId="28CD9DB2" w14:textId="77777777" w:rsidR="00EC5516" w:rsidRPr="002021E4" w:rsidRDefault="00EC5516" w:rsidP="00EC5516">
            <w:pPr>
              <w:rPr>
                <w:rFonts w:cstheme="minorHAnsi"/>
                <w:sz w:val="18"/>
              </w:rPr>
            </w:pPr>
            <w:r>
              <w:rPr>
                <w:rFonts w:cstheme="minorHAnsi"/>
                <w:sz w:val="18"/>
              </w:rPr>
              <w:t>Cook / bake scones and cakes for VE Day Celebration</w:t>
            </w:r>
          </w:p>
          <w:p w14:paraId="2772564F" w14:textId="77777777" w:rsidR="00EC5516" w:rsidRDefault="00EC5516" w:rsidP="00BA49F6">
            <w:pPr>
              <w:autoSpaceDE w:val="0"/>
              <w:autoSpaceDN w:val="0"/>
              <w:adjustRightInd w:val="0"/>
              <w:rPr>
                <w:rFonts w:ascii="Calibri" w:hAnsi="Calibri" w:cs="Calibri"/>
                <w:sz w:val="20"/>
                <w:szCs w:val="20"/>
              </w:rPr>
            </w:pPr>
          </w:p>
          <w:p w14:paraId="20FAC964" w14:textId="6D3B0093" w:rsidR="00BA49F6" w:rsidRPr="002021E4" w:rsidRDefault="00BA49F6" w:rsidP="00EC5516">
            <w:pPr>
              <w:rPr>
                <w:rFonts w:cstheme="minorHAnsi"/>
                <w:sz w:val="18"/>
              </w:rPr>
            </w:pPr>
          </w:p>
        </w:tc>
        <w:tc>
          <w:tcPr>
            <w:tcW w:w="2126" w:type="dxa"/>
          </w:tcPr>
          <w:p w14:paraId="00AB43A4" w14:textId="10C4B215" w:rsidR="00BA49F6" w:rsidRPr="002021E4" w:rsidRDefault="00BA49F6" w:rsidP="00BA49F6">
            <w:pPr>
              <w:rPr>
                <w:rFonts w:cstheme="minorHAnsi"/>
                <w:sz w:val="18"/>
              </w:rPr>
            </w:pPr>
          </w:p>
        </w:tc>
        <w:tc>
          <w:tcPr>
            <w:tcW w:w="2551" w:type="dxa"/>
          </w:tcPr>
          <w:p w14:paraId="3EA4795D" w14:textId="4887C5AE" w:rsidR="00BA49F6" w:rsidRPr="002021E4" w:rsidRDefault="00BA49F6" w:rsidP="00BA49F6">
            <w:pPr>
              <w:rPr>
                <w:rFonts w:cstheme="minorHAnsi"/>
                <w:sz w:val="18"/>
              </w:rPr>
            </w:pPr>
            <w:r w:rsidRPr="002021E4">
              <w:rPr>
                <w:rFonts w:cstheme="minorHAnsi"/>
                <w:sz w:val="18"/>
              </w:rPr>
              <w:t>Design, make and evaluate a colourful installation piece of art in miniature / model</w:t>
            </w:r>
          </w:p>
        </w:tc>
        <w:tc>
          <w:tcPr>
            <w:tcW w:w="2552" w:type="dxa"/>
          </w:tcPr>
          <w:p w14:paraId="0734AAAB" w14:textId="2D833165" w:rsidR="00127497" w:rsidRPr="00127497" w:rsidRDefault="00127497" w:rsidP="00127497">
            <w:pPr>
              <w:autoSpaceDE w:val="0"/>
              <w:autoSpaceDN w:val="0"/>
              <w:adjustRightInd w:val="0"/>
              <w:rPr>
                <w:rFonts w:ascii="Arial" w:hAnsi="Arial" w:cs="Arial"/>
                <w:color w:val="000000"/>
                <w:sz w:val="18"/>
                <w:szCs w:val="18"/>
              </w:rPr>
            </w:pPr>
            <w:r w:rsidRPr="00127497">
              <w:rPr>
                <w:rFonts w:ascii="Arial" w:hAnsi="Arial" w:cs="Arial"/>
                <w:color w:val="000000"/>
                <w:sz w:val="18"/>
                <w:szCs w:val="18"/>
              </w:rPr>
              <w:t>Electrical</w:t>
            </w:r>
            <w:r>
              <w:rPr>
                <w:rFonts w:ascii="Arial" w:hAnsi="Arial" w:cs="Arial"/>
                <w:color w:val="000000"/>
                <w:sz w:val="18"/>
                <w:szCs w:val="18"/>
              </w:rPr>
              <w:t xml:space="preserve"> </w:t>
            </w:r>
            <w:r w:rsidRPr="00127497">
              <w:rPr>
                <w:rFonts w:ascii="Arial" w:hAnsi="Arial" w:cs="Arial"/>
                <w:color w:val="000000"/>
                <w:sz w:val="18"/>
                <w:szCs w:val="18"/>
              </w:rPr>
              <w:t>systems</w:t>
            </w:r>
          </w:p>
          <w:p w14:paraId="0A84130E" w14:textId="77777777" w:rsidR="00127497" w:rsidRPr="00127497" w:rsidRDefault="00127497" w:rsidP="00127497">
            <w:pPr>
              <w:autoSpaceDE w:val="0"/>
              <w:autoSpaceDN w:val="0"/>
              <w:adjustRightInd w:val="0"/>
              <w:rPr>
                <w:rFonts w:ascii="Arial" w:hAnsi="Arial" w:cs="Arial"/>
                <w:color w:val="1F497D"/>
                <w:sz w:val="18"/>
                <w:szCs w:val="18"/>
              </w:rPr>
            </w:pPr>
            <w:r w:rsidRPr="00127497">
              <w:rPr>
                <w:rFonts w:ascii="Arial" w:hAnsi="Arial" w:cs="Arial"/>
                <w:color w:val="1F497D"/>
                <w:sz w:val="18"/>
                <w:szCs w:val="18"/>
              </w:rPr>
              <w:t>Focus</w:t>
            </w:r>
          </w:p>
          <w:p w14:paraId="104866B9" w14:textId="3CEBB13E" w:rsidR="00127497" w:rsidRPr="00127497" w:rsidRDefault="00127497" w:rsidP="00127497">
            <w:pPr>
              <w:autoSpaceDE w:val="0"/>
              <w:autoSpaceDN w:val="0"/>
              <w:adjustRightInd w:val="0"/>
              <w:rPr>
                <w:rFonts w:ascii="Arial" w:hAnsi="Arial" w:cs="Arial"/>
                <w:color w:val="000000"/>
                <w:sz w:val="18"/>
                <w:szCs w:val="18"/>
              </w:rPr>
            </w:pPr>
            <w:r w:rsidRPr="00127497">
              <w:rPr>
                <w:rFonts w:ascii="Arial" w:hAnsi="Arial" w:cs="Arial"/>
                <w:color w:val="000000"/>
                <w:sz w:val="18"/>
                <w:szCs w:val="18"/>
              </w:rPr>
              <w:t>More</w:t>
            </w:r>
            <w:r>
              <w:rPr>
                <w:rFonts w:ascii="Arial" w:hAnsi="Arial" w:cs="Arial"/>
                <w:color w:val="000000"/>
                <w:sz w:val="18"/>
                <w:szCs w:val="18"/>
              </w:rPr>
              <w:t xml:space="preserve"> </w:t>
            </w:r>
            <w:r w:rsidRPr="00127497">
              <w:rPr>
                <w:rFonts w:ascii="Arial" w:hAnsi="Arial" w:cs="Arial"/>
                <w:color w:val="000000"/>
                <w:sz w:val="18"/>
                <w:szCs w:val="18"/>
              </w:rPr>
              <w:t>complex</w:t>
            </w:r>
          </w:p>
          <w:p w14:paraId="3975379B" w14:textId="77777777" w:rsidR="00BA49F6" w:rsidRDefault="00127497" w:rsidP="00127497">
            <w:pPr>
              <w:autoSpaceDE w:val="0"/>
              <w:autoSpaceDN w:val="0"/>
              <w:adjustRightInd w:val="0"/>
              <w:rPr>
                <w:rFonts w:ascii="Arial" w:hAnsi="Arial" w:cs="Arial"/>
                <w:color w:val="000000"/>
                <w:sz w:val="18"/>
                <w:szCs w:val="18"/>
              </w:rPr>
            </w:pPr>
            <w:r w:rsidRPr="00127497">
              <w:rPr>
                <w:rFonts w:ascii="Arial" w:hAnsi="Arial" w:cs="Arial"/>
                <w:color w:val="000000"/>
                <w:sz w:val="18"/>
                <w:szCs w:val="18"/>
              </w:rPr>
              <w:t>switches and</w:t>
            </w:r>
            <w:r>
              <w:rPr>
                <w:rFonts w:ascii="Arial" w:hAnsi="Arial" w:cs="Arial"/>
                <w:color w:val="000000"/>
                <w:sz w:val="18"/>
                <w:szCs w:val="18"/>
              </w:rPr>
              <w:t xml:space="preserve"> </w:t>
            </w:r>
            <w:r w:rsidRPr="00127497">
              <w:rPr>
                <w:rFonts w:ascii="Arial" w:hAnsi="Arial" w:cs="Arial"/>
                <w:color w:val="000000"/>
                <w:sz w:val="18"/>
                <w:szCs w:val="18"/>
              </w:rPr>
              <w:t>circuits</w:t>
            </w:r>
          </w:p>
          <w:p w14:paraId="01A957E7" w14:textId="77777777" w:rsidR="00C76DE6" w:rsidRDefault="00C76DE6" w:rsidP="00127497">
            <w:pPr>
              <w:autoSpaceDE w:val="0"/>
              <w:autoSpaceDN w:val="0"/>
              <w:adjustRightInd w:val="0"/>
              <w:rPr>
                <w:rFonts w:ascii="Arial" w:hAnsi="Arial" w:cs="Arial"/>
                <w:color w:val="000000"/>
                <w:sz w:val="18"/>
                <w:szCs w:val="18"/>
              </w:rPr>
            </w:pPr>
          </w:p>
          <w:p w14:paraId="2F567CCD" w14:textId="77777777" w:rsidR="00C76DE6" w:rsidRDefault="00C76DE6" w:rsidP="00127497">
            <w:pPr>
              <w:autoSpaceDE w:val="0"/>
              <w:autoSpaceDN w:val="0"/>
              <w:adjustRightInd w:val="0"/>
              <w:rPr>
                <w:rFonts w:ascii="Arial" w:hAnsi="Arial" w:cs="Arial"/>
                <w:color w:val="000000"/>
                <w:sz w:val="18"/>
                <w:szCs w:val="18"/>
              </w:rPr>
            </w:pPr>
            <w:r>
              <w:rPr>
                <w:rFonts w:ascii="Arial" w:hAnsi="Arial" w:cs="Arial"/>
                <w:color w:val="000000"/>
                <w:sz w:val="18"/>
                <w:szCs w:val="18"/>
              </w:rPr>
              <w:t>Make a lantern as in 80 days around the world.</w:t>
            </w:r>
          </w:p>
          <w:p w14:paraId="4F3F680A" w14:textId="4EBF64F1" w:rsidR="00C76DE6" w:rsidRPr="00127497" w:rsidRDefault="00C76DE6" w:rsidP="00127497">
            <w:pPr>
              <w:autoSpaceDE w:val="0"/>
              <w:autoSpaceDN w:val="0"/>
              <w:adjustRightInd w:val="0"/>
              <w:rPr>
                <w:rFonts w:ascii="Arial" w:hAnsi="Arial" w:cs="Arial"/>
                <w:color w:val="000000"/>
                <w:sz w:val="18"/>
                <w:szCs w:val="18"/>
              </w:rPr>
            </w:pPr>
            <w:r w:rsidRPr="00C76DE6">
              <w:rPr>
                <w:rFonts w:ascii="Arial" w:hAnsi="Arial" w:cs="Arial"/>
                <w:noProof/>
                <w:color w:val="000000"/>
                <w:sz w:val="18"/>
                <w:szCs w:val="18"/>
              </w:rPr>
              <w:drawing>
                <wp:inline distT="0" distB="0" distL="0" distR="0" wp14:anchorId="1F904F23" wp14:editId="4A4B7505">
                  <wp:extent cx="742950" cy="106131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46980" cy="1067069"/>
                          </a:xfrm>
                          <a:prstGeom prst="rect">
                            <a:avLst/>
                          </a:prstGeom>
                        </pic:spPr>
                      </pic:pic>
                    </a:graphicData>
                  </a:graphic>
                </wp:inline>
              </w:drawing>
            </w:r>
          </w:p>
        </w:tc>
        <w:tc>
          <w:tcPr>
            <w:tcW w:w="2126" w:type="dxa"/>
          </w:tcPr>
          <w:p w14:paraId="41DA3B0F" w14:textId="7B9BCAF7" w:rsidR="00BA49F6" w:rsidRPr="002021E4" w:rsidRDefault="00BA49F6" w:rsidP="00BA49F6">
            <w:pPr>
              <w:rPr>
                <w:rFonts w:cstheme="minorHAnsi"/>
                <w:b/>
                <w:sz w:val="18"/>
                <w:u w:val="single"/>
              </w:rPr>
            </w:pPr>
            <w:r w:rsidRPr="002021E4">
              <w:rPr>
                <w:rFonts w:cstheme="minorHAnsi"/>
                <w:sz w:val="18"/>
              </w:rPr>
              <w:t xml:space="preserve">- </w:t>
            </w:r>
          </w:p>
          <w:p w14:paraId="4E87334E" w14:textId="353000DC" w:rsidR="00BA49F6" w:rsidRPr="002021E4" w:rsidRDefault="00BA49F6" w:rsidP="00BA49F6">
            <w:pPr>
              <w:rPr>
                <w:rFonts w:cstheme="minorHAnsi"/>
                <w:b/>
                <w:sz w:val="18"/>
                <w:u w:val="single"/>
              </w:rPr>
            </w:pPr>
          </w:p>
        </w:tc>
      </w:tr>
      <w:tr w:rsidR="00BA49F6" w:rsidRPr="002021E4" w14:paraId="6686A72A" w14:textId="77777777" w:rsidTr="00974DE0">
        <w:tc>
          <w:tcPr>
            <w:tcW w:w="1992" w:type="dxa"/>
          </w:tcPr>
          <w:p w14:paraId="1D619BDC" w14:textId="77777777" w:rsidR="00BA49F6" w:rsidRPr="002021E4" w:rsidRDefault="00BA49F6" w:rsidP="00BA49F6">
            <w:pPr>
              <w:jc w:val="center"/>
              <w:rPr>
                <w:rFonts w:cstheme="minorHAnsi"/>
                <w:b/>
                <w:sz w:val="18"/>
                <w:szCs w:val="16"/>
              </w:rPr>
            </w:pPr>
            <w:r w:rsidRPr="002021E4">
              <w:rPr>
                <w:rFonts w:cstheme="minorHAnsi"/>
                <w:b/>
                <w:sz w:val="18"/>
                <w:szCs w:val="16"/>
              </w:rPr>
              <w:t>PE</w:t>
            </w:r>
          </w:p>
        </w:tc>
        <w:tc>
          <w:tcPr>
            <w:tcW w:w="1993" w:type="dxa"/>
            <w:gridSpan w:val="2"/>
          </w:tcPr>
          <w:p w14:paraId="44A4FB39" w14:textId="77777777" w:rsidR="00BA49F6" w:rsidRPr="002021E4" w:rsidRDefault="00BA49F6" w:rsidP="00BA49F6">
            <w:pPr>
              <w:rPr>
                <w:rFonts w:cstheme="minorHAnsi"/>
                <w:sz w:val="18"/>
                <w:u w:val="single"/>
              </w:rPr>
            </w:pPr>
            <w:r w:rsidRPr="002021E4">
              <w:rPr>
                <w:rFonts w:cstheme="minorHAnsi"/>
                <w:sz w:val="18"/>
                <w:u w:val="single"/>
              </w:rPr>
              <w:t>Gymnastics - Shapes</w:t>
            </w:r>
          </w:p>
          <w:p w14:paraId="08468B4F" w14:textId="77777777" w:rsidR="00BA49F6" w:rsidRPr="002021E4" w:rsidRDefault="00BA49F6" w:rsidP="00BA49F6">
            <w:pPr>
              <w:rPr>
                <w:rFonts w:cstheme="minorHAnsi"/>
                <w:sz w:val="18"/>
              </w:rPr>
            </w:pPr>
            <w:r w:rsidRPr="002021E4">
              <w:rPr>
                <w:rFonts w:cstheme="minorHAnsi"/>
                <w:sz w:val="18"/>
              </w:rPr>
              <w:t>The children will use their knowledge of basic shapes to create and perform sequences to other year groups.</w:t>
            </w:r>
          </w:p>
          <w:p w14:paraId="155B01C3" w14:textId="77777777" w:rsidR="00BA49F6" w:rsidRPr="002021E4" w:rsidRDefault="00BA49F6" w:rsidP="00BA49F6">
            <w:pPr>
              <w:rPr>
                <w:rFonts w:cstheme="minorHAnsi"/>
                <w:b/>
                <w:sz w:val="18"/>
              </w:rPr>
            </w:pPr>
          </w:p>
          <w:p w14:paraId="5F5F41D2" w14:textId="77777777" w:rsidR="00BA49F6" w:rsidRPr="002021E4" w:rsidRDefault="00BA49F6" w:rsidP="00BA49F6">
            <w:pPr>
              <w:rPr>
                <w:rFonts w:cstheme="minorHAnsi"/>
                <w:sz w:val="18"/>
                <w:u w:val="single"/>
              </w:rPr>
            </w:pPr>
            <w:r w:rsidRPr="002021E4">
              <w:rPr>
                <w:rFonts w:cstheme="minorHAnsi"/>
                <w:sz w:val="18"/>
                <w:u w:val="single"/>
              </w:rPr>
              <w:t>Invasion Games</w:t>
            </w:r>
          </w:p>
          <w:p w14:paraId="646D0707" w14:textId="77777777" w:rsidR="00BA49F6" w:rsidRPr="002021E4" w:rsidRDefault="00BA49F6" w:rsidP="00BA49F6">
            <w:pPr>
              <w:rPr>
                <w:rFonts w:cstheme="minorHAnsi"/>
                <w:sz w:val="18"/>
              </w:rPr>
            </w:pPr>
            <w:r w:rsidRPr="002021E4">
              <w:rPr>
                <w:rFonts w:eastAsia="Arial" w:cstheme="minorHAnsi"/>
                <w:color w:val="231F20"/>
                <w:sz w:val="18"/>
                <w:highlight w:val="white"/>
              </w:rPr>
              <w:t>To be able to move quickly away from defenders. To be able to pass a ball to gain space</w:t>
            </w:r>
          </w:p>
          <w:p w14:paraId="45B38D68" w14:textId="77777777" w:rsidR="00BA49F6" w:rsidRPr="002021E4" w:rsidRDefault="00BA49F6" w:rsidP="00BA49F6">
            <w:pPr>
              <w:rPr>
                <w:rFonts w:cstheme="minorHAnsi"/>
                <w:b/>
                <w:sz w:val="18"/>
              </w:rPr>
            </w:pPr>
          </w:p>
        </w:tc>
        <w:tc>
          <w:tcPr>
            <w:tcW w:w="2106" w:type="dxa"/>
          </w:tcPr>
          <w:p w14:paraId="14449DE9" w14:textId="77777777" w:rsidR="00BA49F6" w:rsidRPr="002021E4" w:rsidRDefault="00BA49F6" w:rsidP="00BA49F6">
            <w:pPr>
              <w:rPr>
                <w:rFonts w:eastAsia="Arial" w:cstheme="minorHAnsi"/>
                <w:color w:val="333333"/>
                <w:sz w:val="18"/>
                <w:u w:val="single"/>
              </w:rPr>
            </w:pPr>
            <w:r w:rsidRPr="002021E4">
              <w:rPr>
                <w:rFonts w:eastAsia="Arial" w:cstheme="minorHAnsi"/>
                <w:color w:val="333333"/>
                <w:sz w:val="18"/>
                <w:u w:val="single"/>
              </w:rPr>
              <w:t>Dance - War - The Haka</w:t>
            </w:r>
          </w:p>
          <w:p w14:paraId="276A9FEE" w14:textId="77777777" w:rsidR="00BA49F6" w:rsidRPr="002021E4" w:rsidRDefault="00BA49F6" w:rsidP="00BA49F6">
            <w:pPr>
              <w:rPr>
                <w:rFonts w:eastAsia="Arial" w:cstheme="minorHAnsi"/>
                <w:color w:val="333333"/>
                <w:sz w:val="18"/>
              </w:rPr>
            </w:pPr>
            <w:r>
              <w:rPr>
                <w:rFonts w:eastAsia="Arial" w:cstheme="minorHAnsi"/>
                <w:color w:val="333333"/>
                <w:sz w:val="18"/>
              </w:rPr>
              <w:t>E</w:t>
            </w:r>
            <w:r w:rsidRPr="002021E4">
              <w:rPr>
                <w:rFonts w:eastAsia="Arial" w:cstheme="minorHAnsi"/>
                <w:color w:val="333333"/>
                <w:sz w:val="18"/>
              </w:rPr>
              <w:t>xplore a range of symmetric and asymmetri</w:t>
            </w:r>
            <w:r>
              <w:rPr>
                <w:rFonts w:eastAsia="Arial" w:cstheme="minorHAnsi"/>
                <w:color w:val="333333"/>
                <w:sz w:val="18"/>
              </w:rPr>
              <w:t>c actions, shapes and balances.</w:t>
            </w:r>
          </w:p>
          <w:p w14:paraId="40862E59" w14:textId="77777777" w:rsidR="00BA49F6" w:rsidRPr="002021E4" w:rsidRDefault="00BA49F6" w:rsidP="00BA49F6">
            <w:pPr>
              <w:rPr>
                <w:rFonts w:eastAsia="Arial" w:cstheme="minorHAnsi"/>
                <w:color w:val="333333"/>
                <w:sz w:val="18"/>
                <w:u w:val="single"/>
              </w:rPr>
            </w:pPr>
            <w:r w:rsidRPr="002021E4">
              <w:rPr>
                <w:rFonts w:eastAsia="Arial" w:cstheme="minorHAnsi"/>
                <w:color w:val="333333"/>
                <w:sz w:val="18"/>
                <w:u w:val="single"/>
              </w:rPr>
              <w:t>Hockey</w:t>
            </w:r>
          </w:p>
          <w:p w14:paraId="76ACF1B5" w14:textId="77777777" w:rsidR="00BA49F6" w:rsidRPr="002021E4" w:rsidRDefault="00BA49F6" w:rsidP="00BA49F6">
            <w:pPr>
              <w:rPr>
                <w:rFonts w:eastAsia="Arial" w:cstheme="minorHAnsi"/>
                <w:sz w:val="18"/>
              </w:rPr>
            </w:pPr>
            <w:r w:rsidRPr="002021E4">
              <w:rPr>
                <w:rFonts w:eastAsia="Arial" w:cstheme="minorHAnsi"/>
                <w:sz w:val="18"/>
              </w:rPr>
              <w:t>Children wi</w:t>
            </w:r>
            <w:r>
              <w:rPr>
                <w:rFonts w:eastAsia="Arial" w:cstheme="minorHAnsi"/>
                <w:sz w:val="18"/>
              </w:rPr>
              <w:t xml:space="preserve">ll </w:t>
            </w:r>
            <w:r w:rsidRPr="002021E4">
              <w:rPr>
                <w:rFonts w:eastAsia="Arial" w:cstheme="minorHAnsi"/>
                <w:sz w:val="18"/>
              </w:rPr>
              <w:t>pass the ball accurately and w</w:t>
            </w:r>
            <w:r>
              <w:rPr>
                <w:rFonts w:eastAsia="Arial" w:cstheme="minorHAnsi"/>
                <w:sz w:val="18"/>
              </w:rPr>
              <w:t xml:space="preserve">ith speed. They will </w:t>
            </w:r>
            <w:r w:rsidRPr="002021E4">
              <w:rPr>
                <w:rFonts w:eastAsia="Arial" w:cstheme="minorHAnsi"/>
                <w:sz w:val="18"/>
              </w:rPr>
              <w:t>attack by dodging defenders and scoring, know how to</w:t>
            </w:r>
            <w:r>
              <w:rPr>
                <w:rFonts w:eastAsia="Arial" w:cstheme="minorHAnsi"/>
                <w:sz w:val="18"/>
              </w:rPr>
              <w:t xml:space="preserve"> keep a strong defensive line. </w:t>
            </w:r>
          </w:p>
          <w:p w14:paraId="63C1A3BD" w14:textId="77777777" w:rsidR="00BA49F6" w:rsidRPr="002021E4" w:rsidRDefault="00BA49F6" w:rsidP="00BA49F6">
            <w:pPr>
              <w:rPr>
                <w:rFonts w:eastAsia="Arial" w:cstheme="minorHAnsi"/>
                <w:b/>
                <w:color w:val="333333"/>
                <w:sz w:val="18"/>
                <w:u w:val="single"/>
              </w:rPr>
            </w:pPr>
            <w:r w:rsidRPr="002021E4">
              <w:rPr>
                <w:rFonts w:eastAsia="Arial" w:cstheme="minorHAnsi"/>
                <w:b/>
                <w:color w:val="333333"/>
                <w:sz w:val="18"/>
                <w:u w:val="single"/>
              </w:rPr>
              <w:t>Cricket</w:t>
            </w:r>
          </w:p>
          <w:p w14:paraId="16B37496" w14:textId="77777777" w:rsidR="00BA49F6" w:rsidRPr="002021E4" w:rsidRDefault="00BA49F6" w:rsidP="00BA49F6">
            <w:pPr>
              <w:rPr>
                <w:rFonts w:eastAsia="Arial" w:cstheme="minorHAnsi"/>
                <w:color w:val="333333"/>
                <w:sz w:val="18"/>
              </w:rPr>
            </w:pPr>
            <w:r w:rsidRPr="002021E4">
              <w:rPr>
                <w:rFonts w:eastAsia="Arial" w:cstheme="minorHAnsi"/>
                <w:color w:val="333333"/>
                <w:sz w:val="18"/>
              </w:rPr>
              <w:t xml:space="preserve">External coaches </w:t>
            </w:r>
          </w:p>
        </w:tc>
        <w:tc>
          <w:tcPr>
            <w:tcW w:w="2126" w:type="dxa"/>
          </w:tcPr>
          <w:p w14:paraId="539A12EC" w14:textId="21D0B631" w:rsidR="00BA49F6" w:rsidRPr="002021E4" w:rsidRDefault="00BA49F6" w:rsidP="00BA49F6">
            <w:pPr>
              <w:rPr>
                <w:rFonts w:eastAsia="Arial" w:cstheme="minorHAnsi"/>
                <w:sz w:val="18"/>
                <w:u w:val="single"/>
              </w:rPr>
            </w:pPr>
            <w:r w:rsidRPr="002021E4">
              <w:rPr>
                <w:rFonts w:eastAsia="Arial" w:cstheme="minorHAnsi"/>
                <w:sz w:val="18"/>
                <w:u w:val="single"/>
              </w:rPr>
              <w:t>Health and Fitness - Circuits</w:t>
            </w:r>
          </w:p>
          <w:p w14:paraId="58D4DD12" w14:textId="07FF08E9" w:rsidR="00BA49F6" w:rsidRPr="002021E4" w:rsidRDefault="00BA49F6" w:rsidP="00BA49F6">
            <w:pPr>
              <w:rPr>
                <w:rFonts w:eastAsia="Arial" w:cstheme="minorHAnsi"/>
                <w:sz w:val="18"/>
              </w:rPr>
            </w:pPr>
            <w:r>
              <w:rPr>
                <w:rFonts w:eastAsia="Arial" w:cstheme="minorHAnsi"/>
                <w:sz w:val="18"/>
              </w:rPr>
              <w:t>B</w:t>
            </w:r>
            <w:r w:rsidRPr="002021E4">
              <w:rPr>
                <w:rFonts w:eastAsia="Arial" w:cstheme="minorHAnsi"/>
                <w:sz w:val="18"/>
              </w:rPr>
              <w:t>e aware of the changes their body goes through when they take part in physical activities. Children will focus on specific areas of the body to exercise. Focus on co</w:t>
            </w:r>
            <w:r>
              <w:rPr>
                <w:rFonts w:eastAsia="Arial" w:cstheme="minorHAnsi"/>
                <w:sz w:val="18"/>
              </w:rPr>
              <w:t>-</w:t>
            </w:r>
            <w:r w:rsidRPr="002021E4">
              <w:rPr>
                <w:rFonts w:eastAsia="Arial" w:cstheme="minorHAnsi"/>
                <w:sz w:val="18"/>
              </w:rPr>
              <w:t>ordination, balance, flexibility and strength.</w:t>
            </w:r>
          </w:p>
          <w:p w14:paraId="5FE19B67" w14:textId="77777777" w:rsidR="00BA49F6" w:rsidRPr="00DC1EB3" w:rsidRDefault="00BA49F6" w:rsidP="00BA49F6">
            <w:pPr>
              <w:rPr>
                <w:rFonts w:cstheme="minorHAnsi"/>
                <w:sz w:val="16"/>
                <w:u w:val="single"/>
              </w:rPr>
            </w:pPr>
            <w:r w:rsidRPr="00DC1EB3">
              <w:rPr>
                <w:rFonts w:cstheme="minorHAnsi"/>
                <w:sz w:val="16"/>
                <w:u w:val="single"/>
              </w:rPr>
              <w:t>Basketball</w:t>
            </w:r>
          </w:p>
          <w:p w14:paraId="6D13BA32" w14:textId="77777777" w:rsidR="00BA49F6" w:rsidRPr="00DC1EB3" w:rsidRDefault="00BA49F6" w:rsidP="00BA49F6">
            <w:pPr>
              <w:rPr>
                <w:rFonts w:eastAsia="Arial" w:cstheme="minorHAnsi"/>
                <w:sz w:val="16"/>
              </w:rPr>
            </w:pPr>
            <w:r w:rsidRPr="00DC1EB3">
              <w:rPr>
                <w:rFonts w:eastAsia="Arial" w:cstheme="minorHAnsi"/>
                <w:sz w:val="16"/>
              </w:rPr>
              <w:t xml:space="preserve">Children will link skills such as passing, dribbling and shooting, and apply them accurately and appropriately </w:t>
            </w:r>
            <w:r w:rsidRPr="00DC1EB3">
              <w:rPr>
                <w:rFonts w:eastAsia="Arial" w:cstheme="minorHAnsi"/>
                <w:sz w:val="16"/>
              </w:rPr>
              <w:lastRenderedPageBreak/>
              <w:t>in a game situation. Children will compare and comment on the skills they perform and that of others, offering advice to improve performance.  They will compare and comment on the skills they perform and that of others, offering advice to improve performance.</w:t>
            </w:r>
          </w:p>
        </w:tc>
        <w:tc>
          <w:tcPr>
            <w:tcW w:w="2551" w:type="dxa"/>
          </w:tcPr>
          <w:p w14:paraId="741FD5E2" w14:textId="77777777" w:rsidR="00BA49F6" w:rsidRPr="00DC1EB3" w:rsidRDefault="00BA49F6" w:rsidP="00BA49F6">
            <w:pPr>
              <w:rPr>
                <w:rFonts w:cstheme="minorHAnsi"/>
                <w:sz w:val="16"/>
                <w:u w:val="single"/>
              </w:rPr>
            </w:pPr>
            <w:r w:rsidRPr="00DC1EB3">
              <w:rPr>
                <w:rFonts w:cstheme="minorHAnsi"/>
                <w:sz w:val="16"/>
                <w:u w:val="single"/>
              </w:rPr>
              <w:lastRenderedPageBreak/>
              <w:t>Gymnastics - Apparatus</w:t>
            </w:r>
          </w:p>
          <w:p w14:paraId="045D3D23" w14:textId="77777777" w:rsidR="00BA49F6" w:rsidRPr="00DC1EB3" w:rsidRDefault="00BA49F6" w:rsidP="00BA49F6">
            <w:pPr>
              <w:rPr>
                <w:rFonts w:cstheme="minorHAnsi"/>
                <w:sz w:val="16"/>
              </w:rPr>
            </w:pPr>
            <w:r w:rsidRPr="00DC1EB3">
              <w:rPr>
                <w:rFonts w:cstheme="minorHAnsi"/>
                <w:sz w:val="16"/>
              </w:rPr>
              <w:t>The children will create longer sequences on the apparatus in small groups, working cooperatively. Practise and perform in front of another class.</w:t>
            </w:r>
          </w:p>
          <w:p w14:paraId="32F5909D" w14:textId="77777777" w:rsidR="00BA49F6" w:rsidRPr="002021E4" w:rsidRDefault="00BA49F6" w:rsidP="00BA49F6">
            <w:pPr>
              <w:rPr>
                <w:rFonts w:eastAsia="Arial" w:cstheme="minorHAnsi"/>
                <w:sz w:val="18"/>
              </w:rPr>
            </w:pPr>
          </w:p>
          <w:p w14:paraId="11B9AEC8" w14:textId="77777777" w:rsidR="00BA49F6" w:rsidRPr="00DC1EB3" w:rsidRDefault="00BA49F6" w:rsidP="00BA49F6">
            <w:pPr>
              <w:rPr>
                <w:rFonts w:eastAsia="Arial" w:cstheme="minorHAnsi"/>
                <w:sz w:val="16"/>
                <w:u w:val="single"/>
              </w:rPr>
            </w:pPr>
            <w:r w:rsidRPr="00DC1EB3">
              <w:rPr>
                <w:rFonts w:eastAsia="Arial" w:cstheme="minorHAnsi"/>
                <w:sz w:val="16"/>
                <w:u w:val="single"/>
              </w:rPr>
              <w:t>Football</w:t>
            </w:r>
          </w:p>
          <w:p w14:paraId="1B72D6AC" w14:textId="77777777" w:rsidR="00BA49F6" w:rsidRPr="00072769" w:rsidRDefault="00BA49F6" w:rsidP="00BA49F6">
            <w:pPr>
              <w:rPr>
                <w:rFonts w:eastAsia="Arial" w:cstheme="minorHAnsi"/>
                <w:sz w:val="18"/>
              </w:rPr>
            </w:pPr>
            <w:r w:rsidRPr="00DC1EB3">
              <w:rPr>
                <w:rFonts w:eastAsia="Arial" w:cstheme="minorHAnsi"/>
                <w:sz w:val="16"/>
              </w:rPr>
              <w:t>Children should pass, dribble and shoot with control and use tactics to help their team keep the ball and take it towards the opposition’s goal.</w:t>
            </w:r>
          </w:p>
        </w:tc>
        <w:tc>
          <w:tcPr>
            <w:tcW w:w="2552" w:type="dxa"/>
          </w:tcPr>
          <w:p w14:paraId="1FA237D0" w14:textId="77777777" w:rsidR="00BA49F6" w:rsidRPr="002021E4" w:rsidRDefault="00BA49F6" w:rsidP="00BA49F6">
            <w:pPr>
              <w:rPr>
                <w:rFonts w:eastAsia="Arial" w:cstheme="minorHAnsi"/>
                <w:sz w:val="18"/>
                <w:u w:val="single"/>
              </w:rPr>
            </w:pPr>
            <w:r w:rsidRPr="002021E4">
              <w:rPr>
                <w:rFonts w:eastAsia="Arial" w:cstheme="minorHAnsi"/>
                <w:sz w:val="18"/>
                <w:u w:val="single"/>
              </w:rPr>
              <w:t>Rounders</w:t>
            </w:r>
          </w:p>
          <w:p w14:paraId="2D43EA4D" w14:textId="77777777" w:rsidR="00BA49F6" w:rsidRPr="002021E4" w:rsidRDefault="00BA49F6" w:rsidP="00BA49F6">
            <w:pPr>
              <w:rPr>
                <w:rFonts w:eastAsia="Arial" w:cstheme="minorHAnsi"/>
                <w:sz w:val="18"/>
              </w:rPr>
            </w:pPr>
            <w:r w:rsidRPr="002021E4">
              <w:rPr>
                <w:rFonts w:eastAsia="Arial" w:cstheme="minorHAnsi"/>
                <w:sz w:val="18"/>
              </w:rPr>
              <w:t>Children will learn to strike a ball with a rounders bat and throw the ball accurately towards a target when bowling and fielding.</w:t>
            </w:r>
          </w:p>
          <w:p w14:paraId="2180473E" w14:textId="77777777" w:rsidR="00BA49F6" w:rsidRPr="002021E4" w:rsidRDefault="00BA49F6" w:rsidP="00BA49F6">
            <w:pPr>
              <w:rPr>
                <w:rFonts w:cstheme="minorHAnsi"/>
                <w:sz w:val="18"/>
                <w:u w:val="single"/>
              </w:rPr>
            </w:pPr>
          </w:p>
          <w:p w14:paraId="5139E300" w14:textId="77777777" w:rsidR="00BA49F6" w:rsidRPr="002021E4" w:rsidRDefault="00BA49F6" w:rsidP="00BA49F6">
            <w:pPr>
              <w:rPr>
                <w:rFonts w:cstheme="minorHAnsi"/>
                <w:sz w:val="18"/>
                <w:u w:val="single"/>
              </w:rPr>
            </w:pPr>
            <w:r w:rsidRPr="002021E4">
              <w:rPr>
                <w:rFonts w:cstheme="minorHAnsi"/>
                <w:sz w:val="18"/>
                <w:u w:val="single"/>
              </w:rPr>
              <w:t>Athletics</w:t>
            </w:r>
          </w:p>
          <w:p w14:paraId="34C649CC" w14:textId="17A62607" w:rsidR="00BA49F6" w:rsidRPr="002021E4" w:rsidRDefault="00BA49F6" w:rsidP="00BA49F6">
            <w:pPr>
              <w:rPr>
                <w:rFonts w:cstheme="minorHAnsi"/>
                <w:b/>
                <w:sz w:val="18"/>
              </w:rPr>
            </w:pPr>
            <w:r w:rsidRPr="002021E4">
              <w:rPr>
                <w:rFonts w:eastAsia="Arial" w:cstheme="minorHAnsi"/>
                <w:sz w:val="18"/>
              </w:rPr>
              <w:t>Children will learn to run at a steady pace</w:t>
            </w:r>
            <w:r>
              <w:rPr>
                <w:rFonts w:eastAsia="Arial" w:cstheme="minorHAnsi"/>
                <w:sz w:val="18"/>
              </w:rPr>
              <w:t>.</w:t>
            </w:r>
            <w:r w:rsidRPr="002021E4">
              <w:rPr>
                <w:rFonts w:eastAsia="Arial" w:cstheme="minorHAnsi"/>
                <w:sz w:val="18"/>
              </w:rPr>
              <w:t xml:space="preserve"> They will explore how to improve their performance in all areas of athletics.</w:t>
            </w:r>
          </w:p>
          <w:p w14:paraId="3609E5EF" w14:textId="77777777" w:rsidR="00BA49F6" w:rsidRPr="002021E4" w:rsidRDefault="00BA49F6" w:rsidP="00BA49F6">
            <w:pPr>
              <w:rPr>
                <w:rFonts w:cstheme="minorHAnsi"/>
                <w:sz w:val="18"/>
                <w:u w:val="single"/>
              </w:rPr>
            </w:pPr>
          </w:p>
          <w:p w14:paraId="34C6DEF6" w14:textId="77777777" w:rsidR="00BA49F6" w:rsidRPr="002021E4" w:rsidRDefault="00BA49F6" w:rsidP="00BA49F6">
            <w:pPr>
              <w:rPr>
                <w:rFonts w:eastAsia="Arial" w:cstheme="minorHAnsi"/>
                <w:b/>
                <w:sz w:val="18"/>
              </w:rPr>
            </w:pPr>
          </w:p>
        </w:tc>
        <w:tc>
          <w:tcPr>
            <w:tcW w:w="2126" w:type="dxa"/>
          </w:tcPr>
          <w:p w14:paraId="4C6454BD" w14:textId="77777777" w:rsidR="00BA49F6" w:rsidRPr="002021E4" w:rsidRDefault="00BA49F6" w:rsidP="00BA49F6">
            <w:pPr>
              <w:rPr>
                <w:rFonts w:eastAsia="Arial" w:cstheme="minorHAnsi"/>
                <w:sz w:val="18"/>
                <w:u w:val="single"/>
              </w:rPr>
            </w:pPr>
            <w:r w:rsidRPr="002021E4">
              <w:rPr>
                <w:rFonts w:eastAsia="Arial" w:cstheme="minorHAnsi"/>
                <w:sz w:val="18"/>
                <w:u w:val="single"/>
              </w:rPr>
              <w:t>Rounders</w:t>
            </w:r>
          </w:p>
          <w:p w14:paraId="4013BA8A" w14:textId="77777777" w:rsidR="00BA49F6" w:rsidRPr="002021E4" w:rsidRDefault="00BA49F6" w:rsidP="00BA49F6">
            <w:pPr>
              <w:rPr>
                <w:rFonts w:eastAsia="Arial" w:cstheme="minorHAnsi"/>
                <w:sz w:val="18"/>
              </w:rPr>
            </w:pPr>
            <w:r w:rsidRPr="002021E4">
              <w:rPr>
                <w:rFonts w:eastAsia="Arial" w:cstheme="minorHAnsi"/>
                <w:sz w:val="18"/>
              </w:rPr>
              <w:t>Children will learn to strike a ball with a rounders bat and throw the ball accurately towards a target when bowling and fielding.</w:t>
            </w:r>
          </w:p>
          <w:p w14:paraId="4FE81ED7" w14:textId="77777777" w:rsidR="00BA49F6" w:rsidRPr="002021E4" w:rsidRDefault="00BA49F6" w:rsidP="00BA49F6">
            <w:pPr>
              <w:rPr>
                <w:rFonts w:cstheme="minorHAnsi"/>
                <w:sz w:val="18"/>
                <w:u w:val="single"/>
              </w:rPr>
            </w:pPr>
          </w:p>
          <w:p w14:paraId="16F40EBA" w14:textId="77777777" w:rsidR="00BA49F6" w:rsidRPr="002021E4" w:rsidRDefault="00BA49F6" w:rsidP="00BA49F6">
            <w:pPr>
              <w:rPr>
                <w:rFonts w:cstheme="minorHAnsi"/>
                <w:sz w:val="18"/>
                <w:u w:val="single"/>
              </w:rPr>
            </w:pPr>
            <w:r w:rsidRPr="002021E4">
              <w:rPr>
                <w:rFonts w:cstheme="minorHAnsi"/>
                <w:sz w:val="18"/>
                <w:u w:val="single"/>
              </w:rPr>
              <w:t>Net/Wall</w:t>
            </w:r>
          </w:p>
          <w:p w14:paraId="2BE5A946" w14:textId="77777777" w:rsidR="00BA49F6" w:rsidRPr="002021E4" w:rsidRDefault="00BA49F6" w:rsidP="00BA49F6">
            <w:pPr>
              <w:rPr>
                <w:rFonts w:cstheme="minorHAnsi"/>
                <w:sz w:val="18"/>
                <w:u w:val="single"/>
              </w:rPr>
            </w:pPr>
            <w:r w:rsidRPr="002021E4">
              <w:rPr>
                <w:rFonts w:cstheme="minorHAnsi"/>
                <w:sz w:val="18"/>
                <w:u w:val="single"/>
              </w:rPr>
              <w:t>Badminton and tennis</w:t>
            </w:r>
          </w:p>
          <w:p w14:paraId="249BA2A5" w14:textId="77777777" w:rsidR="00BA49F6" w:rsidRPr="002021E4" w:rsidRDefault="00BA49F6" w:rsidP="00BA49F6">
            <w:pPr>
              <w:rPr>
                <w:rFonts w:eastAsia="Arial" w:cstheme="minorHAnsi"/>
                <w:sz w:val="18"/>
              </w:rPr>
            </w:pPr>
            <w:r w:rsidRPr="002021E4">
              <w:rPr>
                <w:rFonts w:eastAsia="Arial" w:cstheme="minorHAnsi"/>
                <w:sz w:val="18"/>
              </w:rPr>
              <w:t xml:space="preserve">To play a game and learn to score a badminton match up to 15. Winner of the point serves. </w:t>
            </w:r>
          </w:p>
          <w:p w14:paraId="01BB60F9" w14:textId="77777777" w:rsidR="00BA49F6" w:rsidRPr="002021E4" w:rsidRDefault="00BA49F6" w:rsidP="00BA49F6">
            <w:pPr>
              <w:rPr>
                <w:rFonts w:cstheme="minorHAnsi"/>
                <w:sz w:val="18"/>
              </w:rPr>
            </w:pPr>
            <w:r w:rsidRPr="002021E4">
              <w:rPr>
                <w:rFonts w:eastAsia="Arial" w:cstheme="minorHAnsi"/>
                <w:sz w:val="18"/>
              </w:rPr>
              <w:lastRenderedPageBreak/>
              <w:t>Continue to practise rallying forehand and backhand</w:t>
            </w:r>
          </w:p>
          <w:p w14:paraId="0C83D972" w14:textId="77777777" w:rsidR="00BA49F6" w:rsidRPr="002021E4" w:rsidRDefault="00BA49F6" w:rsidP="00BA49F6">
            <w:pPr>
              <w:rPr>
                <w:rFonts w:cstheme="minorHAnsi"/>
                <w:b/>
                <w:sz w:val="18"/>
              </w:rPr>
            </w:pPr>
          </w:p>
          <w:p w14:paraId="3939AB9B" w14:textId="77777777" w:rsidR="00BA49F6" w:rsidRPr="002021E4" w:rsidRDefault="00BA49F6" w:rsidP="00BA49F6">
            <w:pPr>
              <w:rPr>
                <w:rFonts w:eastAsia="Arial" w:cstheme="minorHAnsi"/>
                <w:sz w:val="18"/>
                <w:u w:val="single"/>
              </w:rPr>
            </w:pPr>
          </w:p>
          <w:p w14:paraId="747924D3" w14:textId="77777777" w:rsidR="00BA49F6" w:rsidRPr="002021E4" w:rsidRDefault="00BA49F6" w:rsidP="00BA49F6">
            <w:pPr>
              <w:rPr>
                <w:rFonts w:cstheme="minorHAnsi"/>
                <w:b/>
                <w:sz w:val="18"/>
              </w:rPr>
            </w:pPr>
          </w:p>
        </w:tc>
      </w:tr>
      <w:tr w:rsidR="00BA49F6" w:rsidRPr="002021E4" w14:paraId="5A9C30FA" w14:textId="77777777" w:rsidTr="00974DE0">
        <w:trPr>
          <w:trHeight w:val="132"/>
        </w:trPr>
        <w:tc>
          <w:tcPr>
            <w:tcW w:w="1992" w:type="dxa"/>
          </w:tcPr>
          <w:p w14:paraId="56C7E17B" w14:textId="77777777" w:rsidR="00BA49F6" w:rsidRPr="002021E4" w:rsidRDefault="00BA49F6" w:rsidP="00BA49F6">
            <w:pPr>
              <w:jc w:val="center"/>
              <w:rPr>
                <w:rFonts w:cstheme="minorHAnsi"/>
                <w:sz w:val="18"/>
                <w:szCs w:val="16"/>
              </w:rPr>
            </w:pPr>
            <w:r w:rsidRPr="002021E4">
              <w:rPr>
                <w:rFonts w:cstheme="minorHAnsi"/>
                <w:b/>
                <w:sz w:val="18"/>
                <w:szCs w:val="16"/>
              </w:rPr>
              <w:lastRenderedPageBreak/>
              <w:t>RE</w:t>
            </w:r>
          </w:p>
        </w:tc>
        <w:tc>
          <w:tcPr>
            <w:tcW w:w="1993" w:type="dxa"/>
            <w:gridSpan w:val="2"/>
          </w:tcPr>
          <w:p w14:paraId="4D2202C0" w14:textId="77777777" w:rsidR="00BA49F6" w:rsidRPr="002021E4" w:rsidRDefault="00BA49F6" w:rsidP="00BA49F6">
            <w:pPr>
              <w:jc w:val="center"/>
              <w:rPr>
                <w:rFonts w:cstheme="minorHAnsi"/>
                <w:sz w:val="18"/>
              </w:rPr>
            </w:pPr>
            <w:r w:rsidRPr="002021E4">
              <w:rPr>
                <w:rFonts w:cstheme="minorHAnsi"/>
                <w:sz w:val="18"/>
              </w:rPr>
              <w:t>Making Decisions (Persuasion)</w:t>
            </w:r>
          </w:p>
        </w:tc>
        <w:tc>
          <w:tcPr>
            <w:tcW w:w="2106" w:type="dxa"/>
          </w:tcPr>
          <w:p w14:paraId="2CD05C23" w14:textId="77777777" w:rsidR="00BA49F6" w:rsidRPr="002021E4" w:rsidRDefault="00BA49F6" w:rsidP="00BA49F6">
            <w:pPr>
              <w:jc w:val="center"/>
              <w:rPr>
                <w:rFonts w:cstheme="minorHAnsi"/>
                <w:sz w:val="18"/>
              </w:rPr>
            </w:pPr>
            <w:r w:rsidRPr="002021E4">
              <w:rPr>
                <w:rFonts w:cstheme="minorHAnsi"/>
                <w:sz w:val="18"/>
              </w:rPr>
              <w:t>The two birth</w:t>
            </w:r>
          </w:p>
          <w:p w14:paraId="506B8321" w14:textId="77777777" w:rsidR="00BA49F6" w:rsidRPr="002021E4" w:rsidRDefault="00BA49F6" w:rsidP="00BA49F6">
            <w:pPr>
              <w:jc w:val="center"/>
              <w:rPr>
                <w:rFonts w:cstheme="minorHAnsi"/>
                <w:sz w:val="18"/>
              </w:rPr>
            </w:pPr>
            <w:r w:rsidRPr="002021E4">
              <w:rPr>
                <w:rFonts w:cstheme="minorHAnsi"/>
                <w:sz w:val="18"/>
              </w:rPr>
              <w:t>narratives</w:t>
            </w:r>
          </w:p>
          <w:p w14:paraId="47926FB7" w14:textId="77777777" w:rsidR="00BA49F6" w:rsidRPr="002021E4" w:rsidRDefault="00BA49F6" w:rsidP="00BA49F6">
            <w:pPr>
              <w:jc w:val="center"/>
              <w:rPr>
                <w:rFonts w:cstheme="minorHAnsi"/>
                <w:sz w:val="18"/>
              </w:rPr>
            </w:pPr>
            <w:r w:rsidRPr="002021E4">
              <w:rPr>
                <w:rFonts w:cstheme="minorHAnsi"/>
                <w:sz w:val="18"/>
              </w:rPr>
              <w:t>(Interpretation)</w:t>
            </w:r>
          </w:p>
        </w:tc>
        <w:tc>
          <w:tcPr>
            <w:tcW w:w="2126" w:type="dxa"/>
          </w:tcPr>
          <w:p w14:paraId="57D49A71" w14:textId="77777777" w:rsidR="00BA49F6" w:rsidRPr="002021E4" w:rsidRDefault="00BA49F6" w:rsidP="00BA49F6">
            <w:pPr>
              <w:jc w:val="center"/>
              <w:rPr>
                <w:rFonts w:cstheme="minorHAnsi"/>
                <w:sz w:val="18"/>
              </w:rPr>
            </w:pPr>
            <w:r w:rsidRPr="002021E4">
              <w:rPr>
                <w:rFonts w:cstheme="minorHAnsi"/>
                <w:sz w:val="18"/>
              </w:rPr>
              <w:t>The Empty Cross (Resurrection)</w:t>
            </w:r>
          </w:p>
        </w:tc>
        <w:tc>
          <w:tcPr>
            <w:tcW w:w="2551" w:type="dxa"/>
          </w:tcPr>
          <w:p w14:paraId="1235CE86" w14:textId="77777777" w:rsidR="00BA49F6" w:rsidRPr="002021E4" w:rsidRDefault="00BA49F6" w:rsidP="00BA49F6">
            <w:pPr>
              <w:jc w:val="center"/>
              <w:rPr>
                <w:rFonts w:cstheme="minorHAnsi"/>
                <w:sz w:val="18"/>
              </w:rPr>
            </w:pPr>
            <w:r w:rsidRPr="002021E4">
              <w:rPr>
                <w:rFonts w:cstheme="minorHAnsi"/>
                <w:sz w:val="18"/>
              </w:rPr>
              <w:t>Jesus through Art (Imagery)</w:t>
            </w:r>
          </w:p>
        </w:tc>
        <w:tc>
          <w:tcPr>
            <w:tcW w:w="2552" w:type="dxa"/>
          </w:tcPr>
          <w:p w14:paraId="3540AC9E" w14:textId="77777777" w:rsidR="00BA49F6" w:rsidRPr="002021E4" w:rsidRDefault="00BA49F6" w:rsidP="00BA49F6">
            <w:pPr>
              <w:jc w:val="center"/>
              <w:rPr>
                <w:rFonts w:cstheme="minorHAnsi"/>
                <w:sz w:val="18"/>
              </w:rPr>
            </w:pPr>
            <w:r w:rsidRPr="002021E4">
              <w:rPr>
                <w:rFonts w:cstheme="minorHAnsi"/>
                <w:sz w:val="18"/>
              </w:rPr>
              <w:t>Eid-ul-Adha</w:t>
            </w:r>
          </w:p>
          <w:p w14:paraId="0D2AFD3F" w14:textId="77777777" w:rsidR="00BA49F6" w:rsidRPr="002021E4" w:rsidRDefault="00BA49F6" w:rsidP="00BA49F6">
            <w:pPr>
              <w:jc w:val="center"/>
              <w:rPr>
                <w:rFonts w:cstheme="minorHAnsi"/>
                <w:sz w:val="18"/>
              </w:rPr>
            </w:pPr>
            <w:r w:rsidRPr="002021E4">
              <w:rPr>
                <w:rFonts w:cstheme="minorHAnsi"/>
                <w:sz w:val="18"/>
              </w:rPr>
              <w:t>(Sacrifice)</w:t>
            </w:r>
          </w:p>
        </w:tc>
        <w:tc>
          <w:tcPr>
            <w:tcW w:w="2126" w:type="dxa"/>
          </w:tcPr>
          <w:p w14:paraId="4542172E" w14:textId="77777777" w:rsidR="00BA49F6" w:rsidRPr="002021E4" w:rsidRDefault="00BA49F6" w:rsidP="00BA49F6">
            <w:pPr>
              <w:jc w:val="center"/>
              <w:rPr>
                <w:rFonts w:cstheme="minorHAnsi"/>
                <w:sz w:val="18"/>
              </w:rPr>
            </w:pPr>
            <w:r w:rsidRPr="002021E4">
              <w:rPr>
                <w:rFonts w:cstheme="minorHAnsi"/>
                <w:sz w:val="18"/>
              </w:rPr>
              <w:t>Flight (Flight as a symbol)</w:t>
            </w:r>
          </w:p>
          <w:p w14:paraId="13800985" w14:textId="77777777" w:rsidR="00BA49F6" w:rsidRDefault="00BA49F6" w:rsidP="00BA49F6">
            <w:pPr>
              <w:jc w:val="center"/>
              <w:rPr>
                <w:rFonts w:cstheme="minorHAnsi"/>
                <w:sz w:val="18"/>
              </w:rPr>
            </w:pPr>
          </w:p>
          <w:p w14:paraId="31F9E392" w14:textId="77777777" w:rsidR="00BA49F6" w:rsidRPr="002021E4" w:rsidRDefault="00BA49F6" w:rsidP="00BA49F6">
            <w:pPr>
              <w:jc w:val="center"/>
              <w:rPr>
                <w:rFonts w:cstheme="minorHAnsi"/>
                <w:sz w:val="18"/>
              </w:rPr>
            </w:pPr>
          </w:p>
        </w:tc>
      </w:tr>
      <w:tr w:rsidR="00BA49F6" w:rsidRPr="002021E4" w14:paraId="788C93D3" w14:textId="77777777" w:rsidTr="00974DE0">
        <w:tc>
          <w:tcPr>
            <w:tcW w:w="1992" w:type="dxa"/>
          </w:tcPr>
          <w:p w14:paraId="350FD7F7" w14:textId="77777777" w:rsidR="00BA49F6" w:rsidRPr="002021E4" w:rsidRDefault="00BA49F6" w:rsidP="00BA49F6">
            <w:pPr>
              <w:jc w:val="center"/>
              <w:rPr>
                <w:rFonts w:cstheme="minorHAnsi"/>
                <w:b/>
                <w:sz w:val="18"/>
                <w:szCs w:val="16"/>
              </w:rPr>
            </w:pPr>
            <w:r w:rsidRPr="002021E4">
              <w:rPr>
                <w:rFonts w:cstheme="minorHAnsi"/>
                <w:b/>
                <w:sz w:val="18"/>
                <w:szCs w:val="16"/>
              </w:rPr>
              <w:t>PSRE</w:t>
            </w:r>
          </w:p>
        </w:tc>
        <w:tc>
          <w:tcPr>
            <w:tcW w:w="1993" w:type="dxa"/>
            <w:gridSpan w:val="2"/>
          </w:tcPr>
          <w:p w14:paraId="3BDCDCD9" w14:textId="77777777" w:rsidR="00BA49F6" w:rsidRPr="002021E4" w:rsidRDefault="00BA49F6" w:rsidP="00BA49F6">
            <w:pPr>
              <w:rPr>
                <w:rFonts w:cstheme="minorHAnsi"/>
                <w:sz w:val="18"/>
                <w:u w:val="single"/>
              </w:rPr>
            </w:pPr>
            <w:r w:rsidRPr="002021E4">
              <w:rPr>
                <w:rFonts w:cstheme="minorHAnsi"/>
                <w:sz w:val="18"/>
                <w:u w:val="single"/>
              </w:rPr>
              <w:t>Sex and Relationships (R)</w:t>
            </w:r>
          </w:p>
          <w:p w14:paraId="23113A90" w14:textId="77777777" w:rsidR="00BA49F6" w:rsidRPr="002021E4" w:rsidRDefault="00BA49F6" w:rsidP="00BA49F6">
            <w:pPr>
              <w:pStyle w:val="ListParagraph"/>
              <w:numPr>
                <w:ilvl w:val="0"/>
                <w:numId w:val="6"/>
              </w:numPr>
              <w:spacing w:after="0" w:line="240" w:lineRule="auto"/>
              <w:ind w:left="0"/>
              <w:rPr>
                <w:rFonts w:cstheme="minorHAnsi"/>
                <w:sz w:val="18"/>
              </w:rPr>
            </w:pPr>
            <w:r w:rsidRPr="002021E4">
              <w:rPr>
                <w:rFonts w:cstheme="minorHAnsi"/>
                <w:sz w:val="18"/>
              </w:rPr>
              <w:t>There are many types of loving relationships</w:t>
            </w:r>
          </w:p>
          <w:p w14:paraId="670075F6" w14:textId="77777777" w:rsidR="00BA49F6" w:rsidRPr="002021E4" w:rsidRDefault="00BA49F6" w:rsidP="00BA49F6">
            <w:pPr>
              <w:pStyle w:val="ListParagraph"/>
              <w:numPr>
                <w:ilvl w:val="0"/>
                <w:numId w:val="6"/>
              </w:numPr>
              <w:spacing w:after="0" w:line="240" w:lineRule="auto"/>
              <w:ind w:left="0"/>
              <w:rPr>
                <w:rFonts w:cstheme="minorHAnsi"/>
                <w:sz w:val="18"/>
              </w:rPr>
            </w:pPr>
            <w:r w:rsidRPr="002021E4">
              <w:rPr>
                <w:rFonts w:cstheme="minorHAnsi"/>
                <w:sz w:val="18"/>
              </w:rPr>
              <w:t>How babies are made and born</w:t>
            </w:r>
          </w:p>
          <w:p w14:paraId="17BA3B6E" w14:textId="77777777" w:rsidR="00BA49F6" w:rsidRPr="002021E4" w:rsidRDefault="00BA49F6" w:rsidP="00BA49F6">
            <w:pPr>
              <w:rPr>
                <w:rFonts w:cstheme="minorHAnsi"/>
                <w:sz w:val="18"/>
                <w:u w:val="single"/>
              </w:rPr>
            </w:pPr>
            <w:r w:rsidRPr="002021E4">
              <w:rPr>
                <w:rFonts w:cstheme="minorHAnsi"/>
                <w:sz w:val="18"/>
              </w:rPr>
              <w:t>Ways to avoid pregnancy</w:t>
            </w:r>
            <w:r w:rsidRPr="002021E4">
              <w:rPr>
                <w:rFonts w:cstheme="minorHAnsi"/>
                <w:sz w:val="18"/>
                <w:u w:val="single"/>
              </w:rPr>
              <w:t xml:space="preserve"> </w:t>
            </w:r>
          </w:p>
        </w:tc>
        <w:tc>
          <w:tcPr>
            <w:tcW w:w="2106" w:type="dxa"/>
          </w:tcPr>
          <w:p w14:paraId="5E86B55D" w14:textId="77777777" w:rsidR="00BA49F6" w:rsidRPr="002021E4" w:rsidRDefault="00BA49F6" w:rsidP="00BA49F6">
            <w:pPr>
              <w:rPr>
                <w:rFonts w:cstheme="minorHAnsi"/>
                <w:sz w:val="18"/>
                <w:u w:val="single"/>
              </w:rPr>
            </w:pPr>
            <w:r w:rsidRPr="002021E4">
              <w:rPr>
                <w:rFonts w:cstheme="minorHAnsi"/>
                <w:sz w:val="18"/>
                <w:u w:val="single"/>
              </w:rPr>
              <w:t>Anti-Bullying (R)</w:t>
            </w:r>
          </w:p>
          <w:p w14:paraId="70E898C8" w14:textId="77777777" w:rsidR="00BA49F6" w:rsidRPr="002021E4" w:rsidRDefault="00BA49F6" w:rsidP="00BA49F6">
            <w:pPr>
              <w:pStyle w:val="ListParagraph"/>
              <w:numPr>
                <w:ilvl w:val="0"/>
                <w:numId w:val="10"/>
              </w:numPr>
              <w:spacing w:after="0" w:line="240" w:lineRule="auto"/>
              <w:ind w:left="0"/>
              <w:rPr>
                <w:rFonts w:cstheme="minorHAnsi"/>
                <w:sz w:val="18"/>
              </w:rPr>
            </w:pPr>
            <w:r w:rsidRPr="002021E4">
              <w:rPr>
                <w:rFonts w:cstheme="minorHAnsi"/>
                <w:sz w:val="18"/>
              </w:rPr>
              <w:t>Differences</w:t>
            </w:r>
          </w:p>
          <w:p w14:paraId="263A355B" w14:textId="77777777" w:rsidR="00BA49F6" w:rsidRPr="002021E4" w:rsidRDefault="00BA49F6" w:rsidP="00BA49F6">
            <w:pPr>
              <w:pStyle w:val="ListParagraph"/>
              <w:numPr>
                <w:ilvl w:val="0"/>
                <w:numId w:val="10"/>
              </w:numPr>
              <w:spacing w:after="0" w:line="240" w:lineRule="auto"/>
              <w:ind w:left="0"/>
              <w:rPr>
                <w:rFonts w:cstheme="minorHAnsi"/>
                <w:sz w:val="18"/>
              </w:rPr>
            </w:pPr>
            <w:r w:rsidRPr="002021E4">
              <w:rPr>
                <w:rFonts w:cstheme="minorHAnsi"/>
                <w:sz w:val="18"/>
              </w:rPr>
              <w:t>Stereotypes / judgements</w:t>
            </w:r>
          </w:p>
          <w:p w14:paraId="221DB1E9" w14:textId="77777777" w:rsidR="00BA49F6" w:rsidRPr="002021E4" w:rsidRDefault="00BA49F6" w:rsidP="00BA49F6">
            <w:pPr>
              <w:pStyle w:val="ListParagraph"/>
              <w:numPr>
                <w:ilvl w:val="0"/>
                <w:numId w:val="10"/>
              </w:numPr>
              <w:spacing w:after="0" w:line="240" w:lineRule="auto"/>
              <w:ind w:left="0"/>
              <w:rPr>
                <w:rFonts w:cstheme="minorHAnsi"/>
                <w:sz w:val="18"/>
              </w:rPr>
            </w:pPr>
            <w:r w:rsidRPr="002021E4">
              <w:rPr>
                <w:rFonts w:cstheme="minorHAnsi"/>
                <w:sz w:val="18"/>
              </w:rPr>
              <w:t>Different religions / tolerance</w:t>
            </w:r>
          </w:p>
          <w:p w14:paraId="683F06EB" w14:textId="77777777" w:rsidR="00BA49F6" w:rsidRPr="002021E4" w:rsidRDefault="00BA49F6" w:rsidP="00BA49F6">
            <w:pPr>
              <w:pStyle w:val="ListParagraph"/>
              <w:numPr>
                <w:ilvl w:val="0"/>
                <w:numId w:val="10"/>
              </w:numPr>
              <w:spacing w:after="0" w:line="240" w:lineRule="auto"/>
              <w:ind w:left="0"/>
              <w:rPr>
                <w:rFonts w:cstheme="minorHAnsi"/>
                <w:sz w:val="18"/>
              </w:rPr>
            </w:pPr>
            <w:r w:rsidRPr="002021E4">
              <w:rPr>
                <w:rFonts w:cstheme="minorHAnsi"/>
                <w:sz w:val="18"/>
              </w:rPr>
              <w:t>Protected characteristics</w:t>
            </w:r>
          </w:p>
        </w:tc>
        <w:tc>
          <w:tcPr>
            <w:tcW w:w="2126" w:type="dxa"/>
          </w:tcPr>
          <w:p w14:paraId="54F945F4" w14:textId="77777777" w:rsidR="00BA49F6" w:rsidRPr="002021E4" w:rsidRDefault="00BA49F6" w:rsidP="00BA49F6">
            <w:pPr>
              <w:rPr>
                <w:rFonts w:cstheme="minorHAnsi"/>
                <w:sz w:val="18"/>
                <w:u w:val="single"/>
              </w:rPr>
            </w:pPr>
            <w:r w:rsidRPr="002021E4">
              <w:rPr>
                <w:rFonts w:cstheme="minorHAnsi"/>
                <w:sz w:val="18"/>
                <w:u w:val="single"/>
              </w:rPr>
              <w:t>Rights &amp; Responsibilities (LWW)</w:t>
            </w:r>
          </w:p>
          <w:p w14:paraId="79FD80A6" w14:textId="77777777" w:rsidR="00BA49F6" w:rsidRPr="002021E4" w:rsidRDefault="00BA49F6" w:rsidP="00BA49F6">
            <w:pPr>
              <w:pStyle w:val="ListParagraph"/>
              <w:numPr>
                <w:ilvl w:val="0"/>
                <w:numId w:val="11"/>
              </w:numPr>
              <w:spacing w:after="0" w:line="240" w:lineRule="auto"/>
              <w:ind w:left="0"/>
              <w:rPr>
                <w:rFonts w:cstheme="minorHAnsi"/>
                <w:sz w:val="18"/>
              </w:rPr>
            </w:pPr>
            <w:r w:rsidRPr="002021E4">
              <w:rPr>
                <w:rFonts w:cstheme="minorHAnsi"/>
                <w:sz w:val="18"/>
              </w:rPr>
              <w:t>Houses of Parliament</w:t>
            </w:r>
          </w:p>
          <w:p w14:paraId="0D3D466F" w14:textId="77777777" w:rsidR="00BA49F6" w:rsidRPr="002021E4" w:rsidRDefault="00BA49F6" w:rsidP="00BA49F6">
            <w:pPr>
              <w:pStyle w:val="ListParagraph"/>
              <w:numPr>
                <w:ilvl w:val="0"/>
                <w:numId w:val="11"/>
              </w:numPr>
              <w:spacing w:after="0" w:line="240" w:lineRule="auto"/>
              <w:ind w:left="0"/>
              <w:rPr>
                <w:rFonts w:cstheme="minorHAnsi"/>
                <w:sz w:val="18"/>
              </w:rPr>
            </w:pPr>
            <w:r w:rsidRPr="002021E4">
              <w:rPr>
                <w:rFonts w:cstheme="minorHAnsi"/>
                <w:sz w:val="18"/>
              </w:rPr>
              <w:t>Political parties</w:t>
            </w:r>
          </w:p>
          <w:p w14:paraId="02C3D9FC" w14:textId="77777777" w:rsidR="00BA49F6" w:rsidRPr="002021E4" w:rsidRDefault="00BA49F6" w:rsidP="00BA49F6">
            <w:pPr>
              <w:pStyle w:val="ListParagraph"/>
              <w:numPr>
                <w:ilvl w:val="0"/>
                <w:numId w:val="11"/>
              </w:numPr>
              <w:spacing w:after="0" w:line="240" w:lineRule="auto"/>
              <w:ind w:left="0"/>
              <w:rPr>
                <w:rFonts w:cstheme="minorHAnsi"/>
                <w:sz w:val="18"/>
              </w:rPr>
            </w:pPr>
            <w:r w:rsidRPr="002021E4">
              <w:rPr>
                <w:rFonts w:cstheme="minorHAnsi"/>
                <w:sz w:val="18"/>
              </w:rPr>
              <w:t>Voting</w:t>
            </w:r>
          </w:p>
          <w:p w14:paraId="2E8E3ADE" w14:textId="77777777" w:rsidR="00BA49F6" w:rsidRPr="002021E4" w:rsidRDefault="00BA49F6" w:rsidP="00BA49F6">
            <w:pPr>
              <w:pStyle w:val="ListParagraph"/>
              <w:numPr>
                <w:ilvl w:val="0"/>
                <w:numId w:val="11"/>
              </w:numPr>
              <w:spacing w:after="0" w:line="240" w:lineRule="auto"/>
              <w:ind w:left="0"/>
              <w:rPr>
                <w:rFonts w:cstheme="minorHAnsi"/>
                <w:sz w:val="18"/>
              </w:rPr>
            </w:pPr>
            <w:r w:rsidRPr="002021E4">
              <w:rPr>
                <w:rFonts w:cstheme="minorHAnsi"/>
                <w:sz w:val="18"/>
              </w:rPr>
              <w:t>Competing priorities in society</w:t>
            </w:r>
          </w:p>
          <w:p w14:paraId="21751179" w14:textId="77777777" w:rsidR="00BA49F6" w:rsidRPr="002021E4" w:rsidRDefault="00BA49F6" w:rsidP="00BA49F6">
            <w:pPr>
              <w:pStyle w:val="ListParagraph"/>
              <w:numPr>
                <w:ilvl w:val="0"/>
                <w:numId w:val="11"/>
              </w:numPr>
              <w:spacing w:after="0" w:line="240" w:lineRule="auto"/>
              <w:ind w:left="0"/>
              <w:rPr>
                <w:rFonts w:cstheme="minorHAnsi"/>
                <w:sz w:val="18"/>
              </w:rPr>
            </w:pPr>
            <w:r w:rsidRPr="002021E4">
              <w:rPr>
                <w:rFonts w:cstheme="minorHAnsi"/>
                <w:sz w:val="18"/>
              </w:rPr>
              <w:t>Taxes</w:t>
            </w:r>
          </w:p>
        </w:tc>
        <w:tc>
          <w:tcPr>
            <w:tcW w:w="2551" w:type="dxa"/>
          </w:tcPr>
          <w:p w14:paraId="232C09A1" w14:textId="77777777" w:rsidR="00BA49F6" w:rsidRPr="002021E4" w:rsidRDefault="00BA49F6" w:rsidP="00BA49F6">
            <w:pPr>
              <w:rPr>
                <w:rFonts w:cstheme="minorHAnsi"/>
                <w:sz w:val="18"/>
                <w:u w:val="single"/>
              </w:rPr>
            </w:pPr>
            <w:r w:rsidRPr="002021E4">
              <w:rPr>
                <w:rFonts w:cstheme="minorHAnsi"/>
                <w:sz w:val="18"/>
                <w:u w:val="single"/>
              </w:rPr>
              <w:t>Your voice (LWW)</w:t>
            </w:r>
          </w:p>
          <w:p w14:paraId="6B7A2194" w14:textId="77777777" w:rsidR="00BA49F6" w:rsidRPr="002021E4" w:rsidRDefault="00BA49F6" w:rsidP="00BA49F6">
            <w:pPr>
              <w:pStyle w:val="ListParagraph"/>
              <w:numPr>
                <w:ilvl w:val="0"/>
                <w:numId w:val="9"/>
              </w:numPr>
              <w:spacing w:after="0" w:line="240" w:lineRule="auto"/>
              <w:ind w:left="0"/>
              <w:rPr>
                <w:rFonts w:cstheme="minorHAnsi"/>
                <w:sz w:val="18"/>
              </w:rPr>
            </w:pPr>
            <w:r w:rsidRPr="002021E4">
              <w:rPr>
                <w:rFonts w:cstheme="minorHAnsi"/>
                <w:sz w:val="18"/>
              </w:rPr>
              <w:t>Human rights / violation of rights</w:t>
            </w:r>
          </w:p>
          <w:p w14:paraId="47671E88" w14:textId="77777777" w:rsidR="00BA49F6" w:rsidRPr="002021E4" w:rsidRDefault="00BA49F6" w:rsidP="00BA49F6">
            <w:pPr>
              <w:pStyle w:val="ListParagraph"/>
              <w:numPr>
                <w:ilvl w:val="0"/>
                <w:numId w:val="9"/>
              </w:numPr>
              <w:spacing w:after="0" w:line="240" w:lineRule="auto"/>
              <w:ind w:left="0"/>
              <w:rPr>
                <w:rFonts w:cstheme="minorHAnsi"/>
                <w:sz w:val="18"/>
              </w:rPr>
            </w:pPr>
            <w:r w:rsidRPr="002021E4">
              <w:rPr>
                <w:rFonts w:cstheme="minorHAnsi"/>
                <w:sz w:val="18"/>
              </w:rPr>
              <w:t>Pressure groups</w:t>
            </w:r>
          </w:p>
          <w:p w14:paraId="5A0B134F" w14:textId="77777777" w:rsidR="00BA49F6" w:rsidRPr="002021E4" w:rsidRDefault="00BA49F6" w:rsidP="00BA49F6">
            <w:pPr>
              <w:rPr>
                <w:rFonts w:cstheme="minorHAnsi"/>
                <w:sz w:val="18"/>
                <w:u w:val="single"/>
              </w:rPr>
            </w:pPr>
            <w:r w:rsidRPr="002021E4">
              <w:rPr>
                <w:rFonts w:cstheme="minorHAnsi"/>
                <w:sz w:val="18"/>
              </w:rPr>
              <w:t>How to effect social change</w:t>
            </w:r>
          </w:p>
        </w:tc>
        <w:tc>
          <w:tcPr>
            <w:tcW w:w="2552" w:type="dxa"/>
          </w:tcPr>
          <w:p w14:paraId="75F0979C" w14:textId="77777777" w:rsidR="00BA49F6" w:rsidRPr="002021E4" w:rsidRDefault="00BA49F6" w:rsidP="00BA49F6">
            <w:pPr>
              <w:rPr>
                <w:rFonts w:cstheme="minorHAnsi"/>
                <w:sz w:val="18"/>
                <w:u w:val="single"/>
              </w:rPr>
            </w:pPr>
            <w:r w:rsidRPr="002021E4">
              <w:rPr>
                <w:rFonts w:cstheme="minorHAnsi"/>
                <w:sz w:val="18"/>
                <w:u w:val="single"/>
              </w:rPr>
              <w:t>Mental Health (H&amp;W)</w:t>
            </w:r>
          </w:p>
          <w:p w14:paraId="29F53AAD" w14:textId="77777777" w:rsidR="00BA49F6" w:rsidRPr="002021E4" w:rsidRDefault="00BA49F6" w:rsidP="00BA49F6">
            <w:pPr>
              <w:pStyle w:val="ListParagraph"/>
              <w:numPr>
                <w:ilvl w:val="0"/>
                <w:numId w:val="8"/>
              </w:numPr>
              <w:spacing w:after="0" w:line="240" w:lineRule="auto"/>
              <w:ind w:left="0"/>
              <w:rPr>
                <w:rFonts w:cstheme="minorHAnsi"/>
                <w:sz w:val="18"/>
              </w:rPr>
            </w:pPr>
            <w:r w:rsidRPr="002021E4">
              <w:rPr>
                <w:rFonts w:cstheme="minorHAnsi"/>
                <w:sz w:val="18"/>
              </w:rPr>
              <w:t>Mental health / wealth</w:t>
            </w:r>
          </w:p>
          <w:p w14:paraId="3FD8D431" w14:textId="77777777" w:rsidR="00BA49F6" w:rsidRPr="002021E4" w:rsidRDefault="00BA49F6" w:rsidP="00BA49F6">
            <w:pPr>
              <w:pStyle w:val="ListParagraph"/>
              <w:numPr>
                <w:ilvl w:val="0"/>
                <w:numId w:val="8"/>
              </w:numPr>
              <w:spacing w:after="0" w:line="240" w:lineRule="auto"/>
              <w:ind w:left="0"/>
              <w:rPr>
                <w:rFonts w:cstheme="minorHAnsi"/>
                <w:sz w:val="18"/>
              </w:rPr>
            </w:pPr>
            <w:r w:rsidRPr="002021E4">
              <w:rPr>
                <w:rFonts w:cstheme="minorHAnsi"/>
                <w:sz w:val="18"/>
              </w:rPr>
              <w:t>Effect of poor mental health</w:t>
            </w:r>
          </w:p>
          <w:p w14:paraId="7C51315E" w14:textId="77777777" w:rsidR="00BA49F6" w:rsidRPr="002021E4" w:rsidRDefault="00BA49F6" w:rsidP="00BA49F6">
            <w:pPr>
              <w:pStyle w:val="ListParagraph"/>
              <w:numPr>
                <w:ilvl w:val="0"/>
                <w:numId w:val="8"/>
              </w:numPr>
              <w:spacing w:after="0" w:line="240" w:lineRule="auto"/>
              <w:ind w:left="0"/>
              <w:rPr>
                <w:rFonts w:cstheme="minorHAnsi"/>
                <w:sz w:val="18"/>
              </w:rPr>
            </w:pPr>
            <w:r w:rsidRPr="002021E4">
              <w:rPr>
                <w:rFonts w:cstheme="minorHAnsi"/>
                <w:sz w:val="18"/>
              </w:rPr>
              <w:t>Effect of physical health, sleep, diet on mental health</w:t>
            </w:r>
          </w:p>
          <w:p w14:paraId="51DFCD9F" w14:textId="77777777" w:rsidR="00BA49F6" w:rsidRPr="002021E4" w:rsidRDefault="00BA49F6" w:rsidP="00BA49F6">
            <w:pPr>
              <w:pStyle w:val="ListParagraph"/>
              <w:numPr>
                <w:ilvl w:val="0"/>
                <w:numId w:val="8"/>
              </w:numPr>
              <w:spacing w:after="0" w:line="240" w:lineRule="auto"/>
              <w:ind w:left="0"/>
              <w:rPr>
                <w:rFonts w:cstheme="minorHAnsi"/>
                <w:sz w:val="18"/>
              </w:rPr>
            </w:pPr>
            <w:r w:rsidRPr="002021E4">
              <w:rPr>
                <w:rFonts w:cstheme="minorHAnsi"/>
                <w:sz w:val="18"/>
              </w:rPr>
              <w:t>Where to get help from to support mental health</w:t>
            </w:r>
          </w:p>
        </w:tc>
        <w:tc>
          <w:tcPr>
            <w:tcW w:w="2126" w:type="dxa"/>
          </w:tcPr>
          <w:p w14:paraId="11E02AF3" w14:textId="77777777" w:rsidR="00BA49F6" w:rsidRPr="002021E4" w:rsidRDefault="00BA49F6" w:rsidP="00BA49F6">
            <w:pPr>
              <w:rPr>
                <w:rFonts w:cstheme="minorHAnsi"/>
                <w:sz w:val="18"/>
                <w:u w:val="single"/>
              </w:rPr>
            </w:pPr>
            <w:r w:rsidRPr="002021E4">
              <w:rPr>
                <w:rFonts w:cstheme="minorHAnsi"/>
                <w:sz w:val="18"/>
                <w:u w:val="single"/>
              </w:rPr>
              <w:t>Moving on (LWW)</w:t>
            </w:r>
          </w:p>
          <w:p w14:paraId="5FDC6C1D" w14:textId="77777777" w:rsidR="00BA49F6" w:rsidRPr="002021E4" w:rsidRDefault="00BA49F6" w:rsidP="00BA49F6">
            <w:pPr>
              <w:rPr>
                <w:rFonts w:cstheme="minorHAnsi"/>
                <w:sz w:val="18"/>
              </w:rPr>
            </w:pPr>
            <w:r w:rsidRPr="002021E4">
              <w:rPr>
                <w:rFonts w:cstheme="minorHAnsi"/>
                <w:sz w:val="18"/>
              </w:rPr>
              <w:t>How change feels</w:t>
            </w:r>
          </w:p>
          <w:p w14:paraId="262C8B73" w14:textId="77777777" w:rsidR="00BA49F6" w:rsidRPr="002021E4" w:rsidRDefault="00BA49F6" w:rsidP="00BA49F6">
            <w:pPr>
              <w:rPr>
                <w:rFonts w:cstheme="minorHAnsi"/>
                <w:sz w:val="18"/>
              </w:rPr>
            </w:pPr>
            <w:r w:rsidRPr="002021E4">
              <w:rPr>
                <w:rFonts w:cstheme="minorHAnsi"/>
                <w:sz w:val="18"/>
              </w:rPr>
              <w:t>Setting aspirations and goals</w:t>
            </w:r>
          </w:p>
          <w:p w14:paraId="15EE785F" w14:textId="77777777" w:rsidR="00BA49F6" w:rsidRPr="002021E4" w:rsidRDefault="00BA49F6" w:rsidP="00BA49F6">
            <w:pPr>
              <w:rPr>
                <w:rFonts w:cstheme="minorHAnsi"/>
                <w:sz w:val="18"/>
              </w:rPr>
            </w:pPr>
            <w:r w:rsidRPr="002021E4">
              <w:rPr>
                <w:rFonts w:cstheme="minorHAnsi"/>
                <w:sz w:val="18"/>
              </w:rPr>
              <w:t>Independence</w:t>
            </w:r>
          </w:p>
        </w:tc>
      </w:tr>
      <w:tr w:rsidR="00BA49F6" w:rsidRPr="002021E4" w14:paraId="64892F36" w14:textId="77777777" w:rsidTr="00974DE0">
        <w:trPr>
          <w:trHeight w:val="70"/>
        </w:trPr>
        <w:tc>
          <w:tcPr>
            <w:tcW w:w="1992" w:type="dxa"/>
          </w:tcPr>
          <w:p w14:paraId="440FF226" w14:textId="77777777" w:rsidR="00BA49F6" w:rsidRPr="002021E4" w:rsidRDefault="00BA49F6" w:rsidP="00BA49F6">
            <w:pPr>
              <w:jc w:val="center"/>
              <w:rPr>
                <w:rFonts w:cstheme="minorHAnsi"/>
                <w:b/>
                <w:sz w:val="18"/>
                <w:szCs w:val="16"/>
              </w:rPr>
            </w:pPr>
            <w:r w:rsidRPr="002021E4">
              <w:rPr>
                <w:rFonts w:cstheme="minorHAnsi"/>
                <w:b/>
                <w:sz w:val="18"/>
                <w:szCs w:val="16"/>
              </w:rPr>
              <w:t>Music</w:t>
            </w:r>
          </w:p>
          <w:p w14:paraId="32C9763F" w14:textId="77777777" w:rsidR="00BA49F6" w:rsidRPr="002021E4" w:rsidRDefault="00BA49F6" w:rsidP="00BA49F6">
            <w:pPr>
              <w:jc w:val="center"/>
              <w:rPr>
                <w:rFonts w:cstheme="minorHAnsi"/>
                <w:b/>
                <w:sz w:val="16"/>
                <w:szCs w:val="20"/>
              </w:rPr>
            </w:pPr>
            <w:r w:rsidRPr="002021E4">
              <w:rPr>
                <w:rFonts w:cstheme="minorHAnsi"/>
                <w:b/>
                <w:sz w:val="16"/>
                <w:szCs w:val="20"/>
              </w:rPr>
              <w:t>charanga programme</w:t>
            </w:r>
          </w:p>
          <w:p w14:paraId="75CA0B93" w14:textId="77777777" w:rsidR="00BA49F6" w:rsidRPr="002021E4" w:rsidRDefault="00596569" w:rsidP="00BA49F6">
            <w:pPr>
              <w:jc w:val="center"/>
              <w:rPr>
                <w:rFonts w:cstheme="minorHAnsi"/>
                <w:b/>
                <w:sz w:val="18"/>
                <w:szCs w:val="16"/>
              </w:rPr>
            </w:pPr>
            <w:hyperlink r:id="rId12" w:history="1">
              <w:r w:rsidR="00BA49F6" w:rsidRPr="002021E4">
                <w:rPr>
                  <w:rStyle w:val="Hyperlink"/>
                  <w:rFonts w:cstheme="minorHAnsi"/>
                  <w:b/>
                  <w:sz w:val="16"/>
                  <w:szCs w:val="20"/>
                </w:rPr>
                <w:t>https://charanga.com/site/</w:t>
              </w:r>
            </w:hyperlink>
          </w:p>
        </w:tc>
        <w:tc>
          <w:tcPr>
            <w:tcW w:w="1993" w:type="dxa"/>
            <w:gridSpan w:val="2"/>
          </w:tcPr>
          <w:p w14:paraId="632B0B8C" w14:textId="77777777" w:rsidR="00BA49F6" w:rsidRPr="002021E4" w:rsidRDefault="00BA49F6" w:rsidP="00BA49F6">
            <w:pPr>
              <w:rPr>
                <w:rFonts w:cstheme="minorHAnsi"/>
                <w:sz w:val="18"/>
              </w:rPr>
            </w:pPr>
            <w:r w:rsidRPr="002021E4">
              <w:rPr>
                <w:rFonts w:cstheme="minorHAnsi"/>
                <w:sz w:val="18"/>
              </w:rPr>
              <w:t>Charanga:</w:t>
            </w:r>
          </w:p>
          <w:p w14:paraId="0566F186" w14:textId="77777777" w:rsidR="00BA49F6" w:rsidRPr="002021E4" w:rsidRDefault="00BA49F6" w:rsidP="00BA49F6">
            <w:pPr>
              <w:rPr>
                <w:rFonts w:cstheme="minorHAnsi"/>
                <w:sz w:val="18"/>
              </w:rPr>
            </w:pPr>
            <w:r w:rsidRPr="002021E4">
              <w:rPr>
                <w:rFonts w:cstheme="minorHAnsi"/>
                <w:sz w:val="18"/>
              </w:rPr>
              <w:t>Developing Melodic Phrases</w:t>
            </w:r>
          </w:p>
          <w:p w14:paraId="594C583A" w14:textId="77777777" w:rsidR="00BA49F6" w:rsidRPr="002021E4" w:rsidRDefault="00BA49F6" w:rsidP="00BA49F6">
            <w:pPr>
              <w:rPr>
                <w:rFonts w:cstheme="minorHAnsi"/>
                <w:sz w:val="18"/>
              </w:rPr>
            </w:pPr>
          </w:p>
          <w:p w14:paraId="60E18BE6" w14:textId="77777777" w:rsidR="00BA49F6" w:rsidRPr="002021E4" w:rsidRDefault="00BA49F6" w:rsidP="00BA49F6">
            <w:pPr>
              <w:rPr>
                <w:rFonts w:cstheme="minorHAnsi"/>
                <w:sz w:val="18"/>
              </w:rPr>
            </w:pPr>
          </w:p>
        </w:tc>
        <w:tc>
          <w:tcPr>
            <w:tcW w:w="2106" w:type="dxa"/>
          </w:tcPr>
          <w:p w14:paraId="47C0E6CC" w14:textId="77777777" w:rsidR="00BA49F6" w:rsidRPr="002021E4" w:rsidRDefault="00BA49F6" w:rsidP="00BA49F6">
            <w:pPr>
              <w:rPr>
                <w:rFonts w:cstheme="minorHAnsi"/>
                <w:sz w:val="18"/>
                <w:szCs w:val="16"/>
              </w:rPr>
            </w:pPr>
            <w:r w:rsidRPr="002021E4">
              <w:rPr>
                <w:rFonts w:cstheme="minorHAnsi"/>
                <w:sz w:val="18"/>
                <w:szCs w:val="16"/>
              </w:rPr>
              <w:t>Charanga:</w:t>
            </w:r>
          </w:p>
          <w:p w14:paraId="4E62FDB2" w14:textId="77777777" w:rsidR="00BA49F6" w:rsidRPr="002021E4" w:rsidRDefault="00BA49F6" w:rsidP="00BA49F6">
            <w:pPr>
              <w:rPr>
                <w:rFonts w:cstheme="minorHAnsi"/>
                <w:sz w:val="18"/>
                <w:szCs w:val="16"/>
              </w:rPr>
            </w:pPr>
            <w:r w:rsidRPr="002021E4">
              <w:rPr>
                <w:rFonts w:cstheme="minorHAnsi"/>
                <w:sz w:val="18"/>
                <w:szCs w:val="16"/>
              </w:rPr>
              <w:t>Understanding Structure &amp; Form</w:t>
            </w:r>
          </w:p>
          <w:p w14:paraId="46AB6A7C" w14:textId="27564483" w:rsidR="00BA49F6" w:rsidRDefault="00BA49F6" w:rsidP="00BA49F6">
            <w:pPr>
              <w:rPr>
                <w:rFonts w:cstheme="minorHAnsi"/>
                <w:sz w:val="18"/>
                <w:szCs w:val="16"/>
              </w:rPr>
            </w:pPr>
          </w:p>
          <w:p w14:paraId="338F0D7D" w14:textId="12053B38" w:rsidR="00804B25" w:rsidRPr="002021E4" w:rsidRDefault="00804B25" w:rsidP="00BA49F6">
            <w:pPr>
              <w:rPr>
                <w:rFonts w:cstheme="minorHAnsi"/>
                <w:sz w:val="18"/>
                <w:szCs w:val="16"/>
              </w:rPr>
            </w:pPr>
            <w:r w:rsidRPr="002021E4">
              <w:rPr>
                <w:rFonts w:cstheme="minorHAnsi"/>
                <w:sz w:val="18"/>
              </w:rPr>
              <w:t>Perform War songs</w:t>
            </w:r>
          </w:p>
          <w:p w14:paraId="3920E233" w14:textId="0E722F6D" w:rsidR="00BA49F6" w:rsidRPr="00072769" w:rsidRDefault="00BA49F6" w:rsidP="00BA49F6">
            <w:pPr>
              <w:rPr>
                <w:rFonts w:cstheme="minorHAnsi"/>
                <w:sz w:val="18"/>
              </w:rPr>
            </w:pPr>
          </w:p>
        </w:tc>
        <w:tc>
          <w:tcPr>
            <w:tcW w:w="2126" w:type="dxa"/>
          </w:tcPr>
          <w:p w14:paraId="3D929F7C" w14:textId="77777777" w:rsidR="00BA49F6" w:rsidRPr="002021E4" w:rsidRDefault="00BA49F6" w:rsidP="00BA49F6">
            <w:pPr>
              <w:rPr>
                <w:rFonts w:cstheme="minorHAnsi"/>
                <w:sz w:val="18"/>
                <w:szCs w:val="16"/>
              </w:rPr>
            </w:pPr>
            <w:r w:rsidRPr="002021E4">
              <w:rPr>
                <w:rFonts w:cstheme="minorHAnsi"/>
                <w:sz w:val="18"/>
                <w:szCs w:val="16"/>
              </w:rPr>
              <w:t>Charanga:</w:t>
            </w:r>
          </w:p>
          <w:p w14:paraId="3CFD3389" w14:textId="77777777" w:rsidR="00BA49F6" w:rsidRPr="002021E4" w:rsidRDefault="00BA49F6" w:rsidP="00BA49F6">
            <w:pPr>
              <w:rPr>
                <w:rFonts w:cstheme="minorHAnsi"/>
                <w:sz w:val="18"/>
                <w:szCs w:val="16"/>
              </w:rPr>
            </w:pPr>
            <w:r w:rsidRPr="002021E4">
              <w:rPr>
                <w:rFonts w:cstheme="minorHAnsi"/>
                <w:sz w:val="18"/>
                <w:szCs w:val="16"/>
              </w:rPr>
              <w:t>Gaining Confidence Through Performance</w:t>
            </w:r>
          </w:p>
          <w:p w14:paraId="58AEE04A" w14:textId="77777777" w:rsidR="00BA49F6" w:rsidRPr="002021E4" w:rsidRDefault="00BA49F6" w:rsidP="00BA49F6">
            <w:pPr>
              <w:rPr>
                <w:rFonts w:cstheme="minorHAnsi"/>
                <w:sz w:val="18"/>
                <w:szCs w:val="16"/>
              </w:rPr>
            </w:pPr>
          </w:p>
          <w:p w14:paraId="47DF68B3" w14:textId="77777777" w:rsidR="00BA49F6" w:rsidRPr="002021E4" w:rsidRDefault="00BA49F6" w:rsidP="00BA49F6">
            <w:pPr>
              <w:rPr>
                <w:rFonts w:cstheme="minorHAnsi"/>
                <w:sz w:val="18"/>
                <w:szCs w:val="16"/>
              </w:rPr>
            </w:pPr>
            <w:r w:rsidRPr="002021E4">
              <w:rPr>
                <w:rFonts w:cstheme="minorHAnsi"/>
                <w:sz w:val="18"/>
              </w:rPr>
              <w:t>- Musicians and musical careers</w:t>
            </w:r>
            <w:r w:rsidRPr="002021E4">
              <w:rPr>
                <w:rFonts w:cstheme="minorHAnsi"/>
                <w:sz w:val="18"/>
                <w:szCs w:val="16"/>
              </w:rPr>
              <w:t xml:space="preserve"> </w:t>
            </w:r>
          </w:p>
        </w:tc>
        <w:tc>
          <w:tcPr>
            <w:tcW w:w="2551" w:type="dxa"/>
          </w:tcPr>
          <w:p w14:paraId="60C0717E" w14:textId="77777777" w:rsidR="00BA49F6" w:rsidRPr="002021E4" w:rsidRDefault="00BA49F6" w:rsidP="00BA49F6">
            <w:pPr>
              <w:rPr>
                <w:rFonts w:cstheme="minorHAnsi"/>
                <w:sz w:val="18"/>
                <w:szCs w:val="16"/>
              </w:rPr>
            </w:pPr>
            <w:r w:rsidRPr="002021E4">
              <w:rPr>
                <w:rFonts w:cstheme="minorHAnsi"/>
                <w:sz w:val="18"/>
                <w:szCs w:val="16"/>
              </w:rPr>
              <w:t>Charanga:</w:t>
            </w:r>
          </w:p>
          <w:p w14:paraId="51CEE024" w14:textId="77777777" w:rsidR="00BA49F6" w:rsidRPr="002021E4" w:rsidRDefault="00BA49F6" w:rsidP="00BA49F6">
            <w:pPr>
              <w:rPr>
                <w:rFonts w:cstheme="minorHAnsi"/>
                <w:sz w:val="18"/>
                <w:szCs w:val="16"/>
              </w:rPr>
            </w:pPr>
            <w:r w:rsidRPr="002021E4">
              <w:rPr>
                <w:rFonts w:cstheme="minorHAnsi"/>
                <w:sz w:val="18"/>
                <w:szCs w:val="16"/>
              </w:rPr>
              <w:t>Exploring Notation Further</w:t>
            </w:r>
          </w:p>
          <w:p w14:paraId="0879981A" w14:textId="77777777" w:rsidR="00BA49F6" w:rsidRPr="002021E4" w:rsidRDefault="00BA49F6" w:rsidP="00BA49F6">
            <w:pPr>
              <w:rPr>
                <w:rFonts w:cstheme="minorHAnsi"/>
                <w:sz w:val="18"/>
                <w:szCs w:val="16"/>
              </w:rPr>
            </w:pPr>
          </w:p>
          <w:p w14:paraId="3BCCDAD0" w14:textId="4D922118" w:rsidR="00BA49F6" w:rsidRPr="002021E4" w:rsidRDefault="00804B25" w:rsidP="00BA49F6">
            <w:pPr>
              <w:rPr>
                <w:rFonts w:cstheme="minorHAnsi"/>
                <w:sz w:val="18"/>
                <w:szCs w:val="16"/>
              </w:rPr>
            </w:pPr>
            <w:r w:rsidRPr="002021E4">
              <w:rPr>
                <w:rFonts w:cstheme="minorHAnsi"/>
                <w:sz w:val="18"/>
              </w:rPr>
              <w:t>- Stu</w:t>
            </w:r>
            <w:r>
              <w:rPr>
                <w:rFonts w:cstheme="minorHAnsi"/>
                <w:sz w:val="18"/>
              </w:rPr>
              <w:t>dy the lyrics Hakka - meanings</w:t>
            </w:r>
          </w:p>
        </w:tc>
        <w:tc>
          <w:tcPr>
            <w:tcW w:w="2552" w:type="dxa"/>
            <w:vAlign w:val="center"/>
          </w:tcPr>
          <w:p w14:paraId="3CF32E56" w14:textId="77777777" w:rsidR="00BA49F6" w:rsidRPr="00802ADF" w:rsidRDefault="00BA49F6" w:rsidP="00BA49F6">
            <w:pPr>
              <w:jc w:val="center"/>
              <w:rPr>
                <w:rFonts w:cstheme="minorHAnsi"/>
                <w:sz w:val="17"/>
                <w:szCs w:val="17"/>
              </w:rPr>
            </w:pPr>
            <w:r w:rsidRPr="00802ADF">
              <w:rPr>
                <w:rFonts w:cstheme="minorHAnsi"/>
                <w:sz w:val="17"/>
                <w:szCs w:val="17"/>
              </w:rPr>
              <w:t>Hampshire Music Service – Bamboo Tamboo</w:t>
            </w:r>
          </w:p>
        </w:tc>
        <w:tc>
          <w:tcPr>
            <w:tcW w:w="2126" w:type="dxa"/>
            <w:vAlign w:val="center"/>
          </w:tcPr>
          <w:p w14:paraId="58456BBD" w14:textId="77777777" w:rsidR="00BA49F6" w:rsidRDefault="00BA49F6" w:rsidP="00BA49F6">
            <w:pPr>
              <w:jc w:val="center"/>
              <w:rPr>
                <w:rFonts w:cstheme="minorHAnsi"/>
                <w:sz w:val="17"/>
                <w:szCs w:val="17"/>
              </w:rPr>
            </w:pPr>
            <w:r w:rsidRPr="00802ADF">
              <w:rPr>
                <w:rFonts w:cstheme="minorHAnsi"/>
                <w:sz w:val="17"/>
                <w:szCs w:val="17"/>
              </w:rPr>
              <w:t>Hampshire Music Service – Bamboo Tamboo</w:t>
            </w:r>
          </w:p>
          <w:p w14:paraId="7A430AF9" w14:textId="77777777" w:rsidR="00BA49F6" w:rsidRDefault="00BA49F6" w:rsidP="00BA49F6">
            <w:pPr>
              <w:jc w:val="center"/>
              <w:rPr>
                <w:rFonts w:cstheme="minorHAnsi"/>
                <w:sz w:val="17"/>
                <w:szCs w:val="17"/>
              </w:rPr>
            </w:pPr>
          </w:p>
          <w:p w14:paraId="7908E013" w14:textId="77777777" w:rsidR="00BA49F6" w:rsidRPr="00802ADF" w:rsidRDefault="00BA49F6" w:rsidP="00BA49F6">
            <w:pPr>
              <w:jc w:val="center"/>
              <w:rPr>
                <w:rFonts w:cstheme="minorHAnsi"/>
                <w:sz w:val="17"/>
                <w:szCs w:val="17"/>
              </w:rPr>
            </w:pPr>
            <w:r>
              <w:rPr>
                <w:rFonts w:cstheme="minorHAnsi"/>
                <w:sz w:val="17"/>
                <w:szCs w:val="17"/>
              </w:rPr>
              <w:t>Perform and sing – Year 6 production</w:t>
            </w:r>
          </w:p>
        </w:tc>
      </w:tr>
      <w:tr w:rsidR="00BA49F6" w:rsidRPr="002021E4" w14:paraId="1BA14D38" w14:textId="77777777" w:rsidTr="00974DE0">
        <w:trPr>
          <w:trHeight w:val="70"/>
        </w:trPr>
        <w:tc>
          <w:tcPr>
            <w:tcW w:w="1992" w:type="dxa"/>
          </w:tcPr>
          <w:p w14:paraId="7DE5239F" w14:textId="77777777" w:rsidR="00BA49F6" w:rsidRDefault="00BA49F6" w:rsidP="00BA49F6">
            <w:pPr>
              <w:jc w:val="center"/>
              <w:rPr>
                <w:rFonts w:cstheme="minorHAnsi"/>
                <w:b/>
                <w:sz w:val="18"/>
                <w:szCs w:val="16"/>
              </w:rPr>
            </w:pPr>
            <w:r w:rsidRPr="002021E4">
              <w:rPr>
                <w:rFonts w:cstheme="minorHAnsi"/>
                <w:b/>
                <w:sz w:val="18"/>
                <w:szCs w:val="16"/>
              </w:rPr>
              <w:t>Computing</w:t>
            </w:r>
          </w:p>
          <w:p w14:paraId="5A949860" w14:textId="77777777" w:rsidR="00BA49F6" w:rsidRPr="002021E4" w:rsidRDefault="00BA49F6" w:rsidP="00BA49F6">
            <w:pPr>
              <w:jc w:val="center"/>
              <w:rPr>
                <w:rFonts w:cstheme="minorHAnsi"/>
                <w:b/>
                <w:sz w:val="18"/>
                <w:szCs w:val="16"/>
              </w:rPr>
            </w:pPr>
            <w:r>
              <w:rPr>
                <w:rFonts w:cstheme="minorHAnsi"/>
                <w:b/>
                <w:sz w:val="18"/>
                <w:szCs w:val="16"/>
              </w:rPr>
              <w:t>(Teach computing)</w:t>
            </w:r>
          </w:p>
        </w:tc>
        <w:tc>
          <w:tcPr>
            <w:tcW w:w="1993" w:type="dxa"/>
            <w:gridSpan w:val="2"/>
            <w:vAlign w:val="center"/>
          </w:tcPr>
          <w:p w14:paraId="11A68068" w14:textId="77777777" w:rsidR="00BA49F6" w:rsidRPr="00802ADF" w:rsidRDefault="00BA49F6" w:rsidP="00BA49F6">
            <w:pPr>
              <w:jc w:val="center"/>
              <w:rPr>
                <w:rFonts w:cstheme="minorHAnsi"/>
                <w:sz w:val="17"/>
                <w:szCs w:val="17"/>
              </w:rPr>
            </w:pPr>
            <w:r w:rsidRPr="00802ADF">
              <w:rPr>
                <w:rFonts w:cstheme="minorHAnsi"/>
                <w:sz w:val="17"/>
                <w:szCs w:val="17"/>
              </w:rPr>
              <w:t>Computing Systems and Networks – communication &amp; collaboration</w:t>
            </w:r>
          </w:p>
        </w:tc>
        <w:tc>
          <w:tcPr>
            <w:tcW w:w="2106" w:type="dxa"/>
            <w:vAlign w:val="center"/>
          </w:tcPr>
          <w:p w14:paraId="3B98CDFA" w14:textId="77777777" w:rsidR="00BA49F6" w:rsidRPr="00802ADF" w:rsidRDefault="00BA49F6" w:rsidP="00BA49F6">
            <w:pPr>
              <w:jc w:val="center"/>
              <w:rPr>
                <w:rFonts w:cstheme="minorHAnsi"/>
                <w:sz w:val="17"/>
                <w:szCs w:val="17"/>
              </w:rPr>
            </w:pPr>
            <w:r w:rsidRPr="00802ADF">
              <w:rPr>
                <w:rFonts w:cstheme="minorHAnsi"/>
                <w:sz w:val="17"/>
                <w:szCs w:val="17"/>
              </w:rPr>
              <w:t>Creating Media – web pages</w:t>
            </w:r>
          </w:p>
        </w:tc>
        <w:tc>
          <w:tcPr>
            <w:tcW w:w="2126" w:type="dxa"/>
            <w:vAlign w:val="center"/>
          </w:tcPr>
          <w:p w14:paraId="7022D280" w14:textId="77777777" w:rsidR="00BA49F6" w:rsidRPr="00802ADF" w:rsidRDefault="00BA49F6" w:rsidP="00BA49F6">
            <w:pPr>
              <w:jc w:val="center"/>
              <w:rPr>
                <w:rFonts w:cstheme="minorHAnsi"/>
                <w:sz w:val="17"/>
                <w:szCs w:val="17"/>
              </w:rPr>
            </w:pPr>
            <w:r w:rsidRPr="00802ADF">
              <w:rPr>
                <w:rFonts w:cstheme="minorHAnsi"/>
                <w:sz w:val="17"/>
                <w:szCs w:val="17"/>
              </w:rPr>
              <w:t>Programming – variables in games</w:t>
            </w:r>
          </w:p>
        </w:tc>
        <w:tc>
          <w:tcPr>
            <w:tcW w:w="2551" w:type="dxa"/>
            <w:vAlign w:val="center"/>
          </w:tcPr>
          <w:p w14:paraId="02F25ACF" w14:textId="77777777" w:rsidR="00BA49F6" w:rsidRPr="00802ADF" w:rsidRDefault="00BA49F6" w:rsidP="00BA49F6">
            <w:pPr>
              <w:jc w:val="center"/>
              <w:rPr>
                <w:rFonts w:cstheme="minorHAnsi"/>
                <w:sz w:val="17"/>
                <w:szCs w:val="17"/>
              </w:rPr>
            </w:pPr>
            <w:r w:rsidRPr="00802ADF">
              <w:rPr>
                <w:rFonts w:cstheme="minorHAnsi"/>
                <w:sz w:val="17"/>
                <w:szCs w:val="17"/>
              </w:rPr>
              <w:t>Data and information - spreadsheets</w:t>
            </w:r>
          </w:p>
        </w:tc>
        <w:tc>
          <w:tcPr>
            <w:tcW w:w="2552" w:type="dxa"/>
            <w:vAlign w:val="center"/>
          </w:tcPr>
          <w:p w14:paraId="269276AA" w14:textId="77777777" w:rsidR="00BA49F6" w:rsidRPr="00802ADF" w:rsidRDefault="00BA49F6" w:rsidP="00BA49F6">
            <w:pPr>
              <w:jc w:val="center"/>
              <w:rPr>
                <w:rFonts w:cstheme="minorHAnsi"/>
                <w:sz w:val="17"/>
                <w:szCs w:val="17"/>
              </w:rPr>
            </w:pPr>
            <w:r w:rsidRPr="00802ADF">
              <w:rPr>
                <w:rFonts w:cstheme="minorHAnsi"/>
                <w:sz w:val="17"/>
                <w:szCs w:val="17"/>
              </w:rPr>
              <w:t>Creating Media – 3D modelling</w:t>
            </w:r>
          </w:p>
        </w:tc>
        <w:tc>
          <w:tcPr>
            <w:tcW w:w="2126" w:type="dxa"/>
            <w:vAlign w:val="center"/>
          </w:tcPr>
          <w:p w14:paraId="5BDF2BD4" w14:textId="77777777" w:rsidR="00BA49F6" w:rsidRPr="00802ADF" w:rsidRDefault="00BA49F6" w:rsidP="00BA49F6">
            <w:pPr>
              <w:jc w:val="center"/>
              <w:rPr>
                <w:rFonts w:cstheme="minorHAnsi"/>
                <w:sz w:val="17"/>
                <w:szCs w:val="17"/>
              </w:rPr>
            </w:pPr>
            <w:r w:rsidRPr="00802ADF">
              <w:rPr>
                <w:rFonts w:cstheme="minorHAnsi"/>
                <w:sz w:val="17"/>
                <w:szCs w:val="17"/>
              </w:rPr>
              <w:t>Programming – sensing movement</w:t>
            </w:r>
          </w:p>
        </w:tc>
      </w:tr>
      <w:tr w:rsidR="00BA49F6" w:rsidRPr="002021E4" w14:paraId="66B7E59A" w14:textId="77777777" w:rsidTr="00974DE0">
        <w:trPr>
          <w:trHeight w:val="70"/>
        </w:trPr>
        <w:tc>
          <w:tcPr>
            <w:tcW w:w="1992" w:type="dxa"/>
          </w:tcPr>
          <w:p w14:paraId="161C11B9" w14:textId="77777777" w:rsidR="00BA49F6" w:rsidRDefault="00BA49F6" w:rsidP="00BA49F6">
            <w:pPr>
              <w:jc w:val="center"/>
              <w:rPr>
                <w:rFonts w:cstheme="minorHAnsi"/>
                <w:b/>
                <w:sz w:val="18"/>
                <w:szCs w:val="16"/>
              </w:rPr>
            </w:pPr>
            <w:r w:rsidRPr="002021E4">
              <w:rPr>
                <w:rFonts w:cstheme="minorHAnsi"/>
                <w:b/>
                <w:sz w:val="18"/>
                <w:szCs w:val="16"/>
              </w:rPr>
              <w:t>MFL</w:t>
            </w:r>
          </w:p>
          <w:p w14:paraId="4DE09869" w14:textId="77777777" w:rsidR="00BA49F6" w:rsidRPr="002021E4" w:rsidRDefault="00BA49F6" w:rsidP="00BA49F6">
            <w:pPr>
              <w:jc w:val="center"/>
              <w:rPr>
                <w:rFonts w:cstheme="minorHAnsi"/>
                <w:b/>
                <w:sz w:val="18"/>
                <w:szCs w:val="16"/>
              </w:rPr>
            </w:pPr>
            <w:r>
              <w:rPr>
                <w:rFonts w:cstheme="minorHAnsi"/>
                <w:b/>
                <w:sz w:val="18"/>
                <w:szCs w:val="16"/>
              </w:rPr>
              <w:t>(classroom secrets)</w:t>
            </w:r>
          </w:p>
        </w:tc>
        <w:tc>
          <w:tcPr>
            <w:tcW w:w="1993" w:type="dxa"/>
            <w:gridSpan w:val="2"/>
            <w:vAlign w:val="center"/>
          </w:tcPr>
          <w:p w14:paraId="3C43C272" w14:textId="77777777" w:rsidR="00BA49F6" w:rsidRPr="00802ADF" w:rsidRDefault="00BA49F6" w:rsidP="00BA49F6">
            <w:pPr>
              <w:jc w:val="center"/>
              <w:rPr>
                <w:rFonts w:cstheme="minorHAnsi"/>
                <w:sz w:val="17"/>
                <w:szCs w:val="17"/>
              </w:rPr>
            </w:pPr>
            <w:r w:rsidRPr="00802ADF">
              <w:rPr>
                <w:rFonts w:cstheme="minorHAnsi"/>
                <w:sz w:val="17"/>
                <w:szCs w:val="17"/>
              </w:rPr>
              <w:t>Formal &amp; informal</w:t>
            </w:r>
          </w:p>
          <w:p w14:paraId="0E876223" w14:textId="77777777" w:rsidR="00BA49F6" w:rsidRPr="00802ADF" w:rsidRDefault="00BA49F6" w:rsidP="00BA49F6">
            <w:pPr>
              <w:jc w:val="center"/>
              <w:rPr>
                <w:rFonts w:cstheme="minorHAnsi"/>
                <w:sz w:val="17"/>
                <w:szCs w:val="17"/>
              </w:rPr>
            </w:pPr>
            <w:r w:rsidRPr="00802ADF">
              <w:rPr>
                <w:rFonts w:cstheme="minorHAnsi"/>
                <w:sz w:val="17"/>
                <w:szCs w:val="17"/>
              </w:rPr>
              <w:t>French history</w:t>
            </w:r>
          </w:p>
          <w:p w14:paraId="7ACCA091" w14:textId="77777777" w:rsidR="00BA49F6" w:rsidRPr="00802ADF" w:rsidRDefault="00BA49F6" w:rsidP="00BA49F6">
            <w:pPr>
              <w:jc w:val="center"/>
              <w:rPr>
                <w:rFonts w:cstheme="minorHAnsi"/>
                <w:sz w:val="17"/>
                <w:szCs w:val="17"/>
              </w:rPr>
            </w:pPr>
            <w:r w:rsidRPr="00802ADF">
              <w:rPr>
                <w:rFonts w:cstheme="minorHAnsi"/>
                <w:sz w:val="17"/>
                <w:szCs w:val="17"/>
              </w:rPr>
              <w:t>Calculations</w:t>
            </w:r>
          </w:p>
          <w:p w14:paraId="1738E24C" w14:textId="77777777" w:rsidR="00BA49F6" w:rsidRPr="00802ADF" w:rsidRDefault="00BA49F6" w:rsidP="00BA49F6">
            <w:pPr>
              <w:jc w:val="center"/>
              <w:rPr>
                <w:rFonts w:cstheme="minorHAnsi"/>
                <w:sz w:val="17"/>
                <w:szCs w:val="17"/>
              </w:rPr>
            </w:pPr>
          </w:p>
        </w:tc>
        <w:tc>
          <w:tcPr>
            <w:tcW w:w="2106" w:type="dxa"/>
            <w:vAlign w:val="center"/>
          </w:tcPr>
          <w:p w14:paraId="7C4E4EC1" w14:textId="77777777" w:rsidR="00BA49F6" w:rsidRPr="00802ADF" w:rsidRDefault="00BA49F6" w:rsidP="00BA49F6">
            <w:pPr>
              <w:pBdr>
                <w:top w:val="nil"/>
                <w:left w:val="nil"/>
                <w:bottom w:val="nil"/>
                <w:right w:val="nil"/>
                <w:between w:val="nil"/>
              </w:pBdr>
              <w:spacing w:before="60" w:after="140" w:line="210" w:lineRule="auto"/>
              <w:ind w:right="115"/>
              <w:jc w:val="center"/>
              <w:rPr>
                <w:rFonts w:cstheme="minorHAnsi"/>
                <w:sz w:val="17"/>
                <w:szCs w:val="17"/>
              </w:rPr>
            </w:pPr>
            <w:r w:rsidRPr="00802ADF">
              <w:rPr>
                <w:rFonts w:cstheme="minorHAnsi"/>
                <w:sz w:val="17"/>
                <w:szCs w:val="17"/>
              </w:rPr>
              <w:t>In the community</w:t>
            </w:r>
            <w:r w:rsidRPr="00802ADF">
              <w:rPr>
                <w:rFonts w:cstheme="minorHAnsi"/>
                <w:sz w:val="17"/>
                <w:szCs w:val="17"/>
              </w:rPr>
              <w:br/>
              <w:t>At the hospital</w:t>
            </w:r>
            <w:r w:rsidRPr="00802ADF">
              <w:rPr>
                <w:rFonts w:cstheme="minorHAnsi"/>
                <w:sz w:val="17"/>
                <w:szCs w:val="17"/>
              </w:rPr>
              <w:br/>
              <w:t>French homes</w:t>
            </w:r>
          </w:p>
        </w:tc>
        <w:tc>
          <w:tcPr>
            <w:tcW w:w="2126" w:type="dxa"/>
            <w:vAlign w:val="center"/>
          </w:tcPr>
          <w:p w14:paraId="63303773" w14:textId="77777777" w:rsidR="00BA49F6" w:rsidRPr="00802ADF" w:rsidRDefault="00BA49F6" w:rsidP="00BA49F6">
            <w:pPr>
              <w:pBdr>
                <w:top w:val="nil"/>
                <w:left w:val="nil"/>
                <w:bottom w:val="nil"/>
                <w:right w:val="nil"/>
                <w:between w:val="nil"/>
              </w:pBdr>
              <w:spacing w:before="60" w:after="140" w:line="210" w:lineRule="auto"/>
              <w:ind w:right="115"/>
              <w:jc w:val="center"/>
              <w:rPr>
                <w:rFonts w:cstheme="minorHAnsi"/>
                <w:sz w:val="17"/>
                <w:szCs w:val="17"/>
              </w:rPr>
            </w:pPr>
            <w:r w:rsidRPr="00802ADF">
              <w:rPr>
                <w:rFonts w:cstheme="minorHAnsi"/>
                <w:sz w:val="17"/>
                <w:szCs w:val="17"/>
              </w:rPr>
              <w:t>Shades and objects</w:t>
            </w:r>
            <w:r w:rsidRPr="00802ADF">
              <w:rPr>
                <w:rFonts w:cstheme="minorHAnsi"/>
                <w:sz w:val="17"/>
                <w:szCs w:val="17"/>
              </w:rPr>
              <w:br/>
              <w:t>All about animals</w:t>
            </w:r>
            <w:r w:rsidRPr="00802ADF">
              <w:rPr>
                <w:rFonts w:cstheme="minorHAnsi"/>
                <w:sz w:val="17"/>
                <w:szCs w:val="17"/>
              </w:rPr>
              <w:br/>
              <w:t>Ordering food</w:t>
            </w:r>
          </w:p>
        </w:tc>
        <w:tc>
          <w:tcPr>
            <w:tcW w:w="2551" w:type="dxa"/>
          </w:tcPr>
          <w:p w14:paraId="4BCC2200" w14:textId="77777777" w:rsidR="00BA49F6" w:rsidRPr="002021E4" w:rsidRDefault="00BA49F6" w:rsidP="00BA49F6">
            <w:pPr>
              <w:pBdr>
                <w:top w:val="nil"/>
                <w:left w:val="nil"/>
                <w:bottom w:val="nil"/>
                <w:right w:val="nil"/>
                <w:between w:val="nil"/>
              </w:pBdr>
              <w:spacing w:after="200" w:line="276" w:lineRule="auto"/>
              <w:rPr>
                <w:rFonts w:cstheme="minorHAnsi"/>
                <w:color w:val="000000"/>
                <w:sz w:val="18"/>
              </w:rPr>
            </w:pPr>
            <w:r w:rsidRPr="00802ADF">
              <w:rPr>
                <w:rFonts w:cstheme="minorHAnsi"/>
                <w:sz w:val="17"/>
                <w:szCs w:val="17"/>
              </w:rPr>
              <w:t>Dates &amp; times</w:t>
            </w:r>
            <w:r w:rsidRPr="00802ADF">
              <w:rPr>
                <w:rFonts w:cstheme="minorHAnsi"/>
                <w:sz w:val="17"/>
                <w:szCs w:val="17"/>
              </w:rPr>
              <w:br/>
              <w:t>What I’m wearing</w:t>
            </w:r>
            <w:r w:rsidRPr="00802ADF">
              <w:rPr>
                <w:rFonts w:cstheme="minorHAnsi"/>
                <w:sz w:val="17"/>
                <w:szCs w:val="17"/>
              </w:rPr>
              <w:br/>
              <w:t>Shopping</w:t>
            </w:r>
          </w:p>
        </w:tc>
        <w:tc>
          <w:tcPr>
            <w:tcW w:w="2552" w:type="dxa"/>
          </w:tcPr>
          <w:p w14:paraId="71413110" w14:textId="77777777" w:rsidR="00BA49F6" w:rsidRPr="00802ADF" w:rsidRDefault="00BA49F6" w:rsidP="00BA49F6">
            <w:pPr>
              <w:jc w:val="center"/>
              <w:rPr>
                <w:rFonts w:cstheme="minorHAnsi"/>
                <w:sz w:val="17"/>
                <w:szCs w:val="17"/>
              </w:rPr>
            </w:pPr>
            <w:r w:rsidRPr="00802ADF">
              <w:rPr>
                <w:rFonts w:cstheme="minorHAnsi"/>
                <w:sz w:val="17"/>
                <w:szCs w:val="17"/>
              </w:rPr>
              <w:t xml:space="preserve">Holiday plans </w:t>
            </w:r>
            <w:r>
              <w:rPr>
                <w:rFonts w:cstheme="minorHAnsi"/>
                <w:sz w:val="17"/>
                <w:szCs w:val="17"/>
              </w:rPr>
              <w:br/>
            </w:r>
            <w:r w:rsidRPr="00802ADF">
              <w:rPr>
                <w:rFonts w:cstheme="minorHAnsi"/>
                <w:sz w:val="17"/>
                <w:szCs w:val="17"/>
              </w:rPr>
              <w:t>Towns &amp; cities</w:t>
            </w:r>
          </w:p>
          <w:p w14:paraId="6D04358F" w14:textId="77777777" w:rsidR="00BA49F6" w:rsidRPr="00802ADF" w:rsidRDefault="00BA49F6" w:rsidP="00BA49F6">
            <w:pPr>
              <w:jc w:val="center"/>
              <w:rPr>
                <w:rFonts w:cstheme="minorHAnsi"/>
                <w:sz w:val="17"/>
                <w:szCs w:val="17"/>
              </w:rPr>
            </w:pPr>
            <w:r w:rsidRPr="00802ADF">
              <w:rPr>
                <w:rFonts w:cstheme="minorHAnsi"/>
                <w:sz w:val="17"/>
                <w:szCs w:val="17"/>
              </w:rPr>
              <w:t>Seasons &amp; Planets</w:t>
            </w:r>
          </w:p>
          <w:p w14:paraId="5587ADCD" w14:textId="77777777" w:rsidR="00BA49F6" w:rsidRPr="002021E4" w:rsidRDefault="00BA49F6" w:rsidP="00BA49F6">
            <w:pPr>
              <w:rPr>
                <w:rFonts w:cstheme="minorHAnsi"/>
                <w:sz w:val="18"/>
              </w:rPr>
            </w:pPr>
          </w:p>
        </w:tc>
        <w:tc>
          <w:tcPr>
            <w:tcW w:w="2126" w:type="dxa"/>
          </w:tcPr>
          <w:p w14:paraId="51237F3E" w14:textId="77777777" w:rsidR="00BA49F6" w:rsidRPr="00802ADF" w:rsidRDefault="00BA49F6" w:rsidP="00BA49F6">
            <w:pPr>
              <w:jc w:val="center"/>
              <w:rPr>
                <w:rFonts w:cstheme="minorHAnsi"/>
                <w:sz w:val="17"/>
                <w:szCs w:val="17"/>
              </w:rPr>
            </w:pPr>
            <w:r w:rsidRPr="00802ADF">
              <w:rPr>
                <w:rFonts w:cstheme="minorHAnsi"/>
                <w:sz w:val="17"/>
                <w:szCs w:val="17"/>
              </w:rPr>
              <w:t>Sports &amp; the Olympics</w:t>
            </w:r>
          </w:p>
          <w:p w14:paraId="59D54B55" w14:textId="77777777" w:rsidR="00BA49F6" w:rsidRPr="002021E4" w:rsidRDefault="00BA49F6" w:rsidP="00BA49F6">
            <w:pPr>
              <w:jc w:val="center"/>
              <w:rPr>
                <w:rFonts w:cstheme="minorHAnsi"/>
                <w:sz w:val="18"/>
              </w:rPr>
            </w:pPr>
            <w:r w:rsidRPr="00802ADF">
              <w:rPr>
                <w:rFonts w:cstheme="minorHAnsi"/>
                <w:sz w:val="17"/>
                <w:szCs w:val="17"/>
              </w:rPr>
              <w:t>School and the future</w:t>
            </w:r>
          </w:p>
        </w:tc>
      </w:tr>
    </w:tbl>
    <w:p w14:paraId="37F02A19" w14:textId="77777777" w:rsidR="00C16633" w:rsidRPr="002021E4" w:rsidRDefault="00C16633">
      <w:pPr>
        <w:rPr>
          <w:sz w:val="18"/>
        </w:rPr>
      </w:pPr>
    </w:p>
    <w:sectPr w:rsidR="00C16633" w:rsidRPr="002021E4" w:rsidSect="002021E4">
      <w:footerReference w:type="default" r:id="rId13"/>
      <w:pgSz w:w="16838" w:h="11906" w:orient="landscape"/>
      <w:pgMar w:top="720" w:right="720" w:bottom="720" w:left="72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C2AB2" w14:textId="77777777" w:rsidR="00461ADF" w:rsidRDefault="00461ADF" w:rsidP="00D123DC">
      <w:pPr>
        <w:spacing w:after="0" w:line="240" w:lineRule="auto"/>
      </w:pPr>
      <w:r>
        <w:separator/>
      </w:r>
    </w:p>
  </w:endnote>
  <w:endnote w:type="continuationSeparator" w:id="0">
    <w:p w14:paraId="3B0C1044" w14:textId="77777777" w:rsidR="00461ADF" w:rsidRDefault="00461ADF" w:rsidP="00D12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008A6" w14:textId="77777777" w:rsidR="00DC1EB3" w:rsidRPr="00DC1EB3" w:rsidRDefault="00DC1EB3">
    <w:pPr>
      <w:pStyle w:val="Footer"/>
      <w:rPr>
        <w:sz w:val="18"/>
      </w:rPr>
    </w:pPr>
    <w:r w:rsidRPr="00DC1EB3">
      <w:rPr>
        <w:sz w:val="18"/>
      </w:rPr>
      <w:fldChar w:fldCharType="begin"/>
    </w:r>
    <w:r w:rsidRPr="00DC1EB3">
      <w:rPr>
        <w:sz w:val="18"/>
      </w:rPr>
      <w:instrText xml:space="preserve"> FILENAME \p \* MERGEFORMAT </w:instrText>
    </w:r>
    <w:r w:rsidRPr="00DC1EB3">
      <w:rPr>
        <w:sz w:val="18"/>
      </w:rPr>
      <w:fldChar w:fldCharType="separate"/>
    </w:r>
    <w:r w:rsidRPr="00DC1EB3">
      <w:rPr>
        <w:noProof/>
        <w:sz w:val="18"/>
      </w:rPr>
      <w:t>H:\TeachersPool\Curriculum &amp; Subjects\Curriculum 24-25\Curriculum Annual Overview by Year Group\Year 6  curriculum overview 24-25.docx</w:t>
    </w:r>
    <w:r w:rsidRPr="00DC1EB3">
      <w:rPr>
        <w:sz w:val="18"/>
      </w:rPr>
      <w:fldChar w:fldCharType="end"/>
    </w:r>
  </w:p>
  <w:p w14:paraId="76187E06" w14:textId="22799E10" w:rsidR="00DC1EB3" w:rsidRPr="00DC1EB3" w:rsidRDefault="007B3777">
    <w:pPr>
      <w:pStyle w:val="Footer"/>
      <w:rPr>
        <w:sz w:val="18"/>
      </w:rPr>
    </w:pPr>
    <w:r>
      <w:rPr>
        <w:sz w:val="18"/>
      </w:rPr>
      <w:t>Friday</w:t>
    </w:r>
    <w:r w:rsidR="00DC1EB3" w:rsidRPr="00DC1EB3">
      <w:rPr>
        <w:sz w:val="18"/>
      </w:rPr>
      <w:t xml:space="preserve">, </w:t>
    </w:r>
    <w:r>
      <w:rPr>
        <w:sz w:val="18"/>
      </w:rPr>
      <w:t>6</w:t>
    </w:r>
    <w:r w:rsidR="00DC1EB3" w:rsidRPr="00DC1EB3">
      <w:rPr>
        <w:sz w:val="18"/>
      </w:rPr>
      <w:t xml:space="preserve"> </w:t>
    </w:r>
    <w:r>
      <w:rPr>
        <w:sz w:val="18"/>
      </w:rPr>
      <w:t>December</w:t>
    </w:r>
    <w:r w:rsidR="00DC1EB3" w:rsidRPr="00DC1EB3">
      <w:rPr>
        <w:sz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D408C" w14:textId="77777777" w:rsidR="00461ADF" w:rsidRDefault="00461ADF" w:rsidP="00D123DC">
      <w:pPr>
        <w:spacing w:after="0" w:line="240" w:lineRule="auto"/>
      </w:pPr>
      <w:r>
        <w:separator/>
      </w:r>
    </w:p>
  </w:footnote>
  <w:footnote w:type="continuationSeparator" w:id="0">
    <w:p w14:paraId="00674A2F" w14:textId="77777777" w:rsidR="00461ADF" w:rsidRDefault="00461ADF" w:rsidP="00D12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010A8"/>
    <w:multiLevelType w:val="multilevel"/>
    <w:tmpl w:val="554C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91D94"/>
    <w:multiLevelType w:val="hybridMultilevel"/>
    <w:tmpl w:val="D0BA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D198D"/>
    <w:multiLevelType w:val="multilevel"/>
    <w:tmpl w:val="E3C0BE0E"/>
    <w:lvl w:ilvl="0">
      <w:numFmt w:val="bullet"/>
      <w:lvlText w:val="-"/>
      <w:lvlJc w:val="left"/>
      <w:pPr>
        <w:ind w:left="36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692229"/>
    <w:multiLevelType w:val="hybridMultilevel"/>
    <w:tmpl w:val="56C8A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565CB"/>
    <w:multiLevelType w:val="hybridMultilevel"/>
    <w:tmpl w:val="DDCE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E74D0"/>
    <w:multiLevelType w:val="hybridMultilevel"/>
    <w:tmpl w:val="5B903D76"/>
    <w:lvl w:ilvl="0" w:tplc="D2EAD7E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3F24B1"/>
    <w:multiLevelType w:val="hybridMultilevel"/>
    <w:tmpl w:val="8FE60DCE"/>
    <w:lvl w:ilvl="0" w:tplc="A03222DA">
      <w:numFmt w:val="bullet"/>
      <w:lvlText w:val="-"/>
      <w:lvlJc w:val="left"/>
      <w:pPr>
        <w:ind w:left="720" w:hanging="360"/>
      </w:pPr>
      <w:rPr>
        <w:rFonts w:ascii="Calibri" w:eastAsia="Arial" w:hAnsi="Calibri" w:cs="Calibri" w:hint="default"/>
        <w:color w:val="11111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83D3E"/>
    <w:multiLevelType w:val="hybridMultilevel"/>
    <w:tmpl w:val="9F5CF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706E85"/>
    <w:multiLevelType w:val="hybridMultilevel"/>
    <w:tmpl w:val="700E2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CF3740"/>
    <w:multiLevelType w:val="hybridMultilevel"/>
    <w:tmpl w:val="B378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C76806"/>
    <w:multiLevelType w:val="hybridMultilevel"/>
    <w:tmpl w:val="1AA8F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C07695"/>
    <w:multiLevelType w:val="hybridMultilevel"/>
    <w:tmpl w:val="D2CEB7A4"/>
    <w:lvl w:ilvl="0" w:tplc="5AF6F0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47793B"/>
    <w:multiLevelType w:val="multilevel"/>
    <w:tmpl w:val="29FC1EF4"/>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77E14E6"/>
    <w:multiLevelType w:val="multilevel"/>
    <w:tmpl w:val="BA70CE90"/>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6C2D59C4"/>
    <w:multiLevelType w:val="hybridMultilevel"/>
    <w:tmpl w:val="50125996"/>
    <w:lvl w:ilvl="0" w:tplc="292CD0A2">
      <w:numFmt w:val="bullet"/>
      <w:lvlText w:val="-"/>
      <w:lvlJc w:val="left"/>
      <w:pPr>
        <w:ind w:left="405" w:hanging="360"/>
      </w:pPr>
      <w:rPr>
        <w:rFonts w:ascii="Calibri" w:eastAsia="Arial" w:hAnsi="Calibri" w:cs="Calibri" w:hint="default"/>
        <w:color w:val="111111"/>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5" w15:restartNumberingAfterBreak="0">
    <w:nsid w:val="73013687"/>
    <w:multiLevelType w:val="hybridMultilevel"/>
    <w:tmpl w:val="4B58E33C"/>
    <w:lvl w:ilvl="0" w:tplc="14626FB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640D98"/>
    <w:multiLevelType w:val="hybridMultilevel"/>
    <w:tmpl w:val="3C0CF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2"/>
  </w:num>
  <w:num w:numId="4">
    <w:abstractNumId w:val="12"/>
  </w:num>
  <w:num w:numId="5">
    <w:abstractNumId w:val="15"/>
  </w:num>
  <w:num w:numId="6">
    <w:abstractNumId w:val="9"/>
  </w:num>
  <w:num w:numId="7">
    <w:abstractNumId w:val="4"/>
  </w:num>
  <w:num w:numId="8">
    <w:abstractNumId w:val="10"/>
  </w:num>
  <w:num w:numId="9">
    <w:abstractNumId w:val="1"/>
  </w:num>
  <w:num w:numId="10">
    <w:abstractNumId w:val="3"/>
  </w:num>
  <w:num w:numId="11">
    <w:abstractNumId w:val="8"/>
  </w:num>
  <w:num w:numId="12">
    <w:abstractNumId w:val="7"/>
  </w:num>
  <w:num w:numId="13">
    <w:abstractNumId w:val="14"/>
  </w:num>
  <w:num w:numId="14">
    <w:abstractNumId w:val="6"/>
  </w:num>
  <w:num w:numId="15">
    <w:abstractNumId w:val="11"/>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487"/>
    <w:rsid w:val="000201EF"/>
    <w:rsid w:val="000370CE"/>
    <w:rsid w:val="00050DB9"/>
    <w:rsid w:val="00055F7B"/>
    <w:rsid w:val="00072769"/>
    <w:rsid w:val="00096793"/>
    <w:rsid w:val="00097CD4"/>
    <w:rsid w:val="000C4100"/>
    <w:rsid w:val="000C60A3"/>
    <w:rsid w:val="000C6721"/>
    <w:rsid w:val="000E0737"/>
    <w:rsid w:val="000E24D4"/>
    <w:rsid w:val="000F5E9A"/>
    <w:rsid w:val="001016C1"/>
    <w:rsid w:val="00106790"/>
    <w:rsid w:val="0012011E"/>
    <w:rsid w:val="00127497"/>
    <w:rsid w:val="00163A03"/>
    <w:rsid w:val="001836A3"/>
    <w:rsid w:val="001907BC"/>
    <w:rsid w:val="00195F96"/>
    <w:rsid w:val="001A1C33"/>
    <w:rsid w:val="001C0638"/>
    <w:rsid w:val="001C3B85"/>
    <w:rsid w:val="001C4331"/>
    <w:rsid w:val="001E2D0F"/>
    <w:rsid w:val="001F60DB"/>
    <w:rsid w:val="002021E4"/>
    <w:rsid w:val="002379FD"/>
    <w:rsid w:val="00244973"/>
    <w:rsid w:val="00247513"/>
    <w:rsid w:val="002522A6"/>
    <w:rsid w:val="002855AD"/>
    <w:rsid w:val="002905BC"/>
    <w:rsid w:val="002B38B9"/>
    <w:rsid w:val="002D0498"/>
    <w:rsid w:val="002F6A40"/>
    <w:rsid w:val="00303810"/>
    <w:rsid w:val="00340DF2"/>
    <w:rsid w:val="00344306"/>
    <w:rsid w:val="0035014F"/>
    <w:rsid w:val="00355EFD"/>
    <w:rsid w:val="00392ADD"/>
    <w:rsid w:val="00397385"/>
    <w:rsid w:val="003B386E"/>
    <w:rsid w:val="003C6FCE"/>
    <w:rsid w:val="003D61AC"/>
    <w:rsid w:val="003E16C5"/>
    <w:rsid w:val="003E6210"/>
    <w:rsid w:val="003E6823"/>
    <w:rsid w:val="00412F0B"/>
    <w:rsid w:val="00422B20"/>
    <w:rsid w:val="00441C7C"/>
    <w:rsid w:val="0045081E"/>
    <w:rsid w:val="00461ADF"/>
    <w:rsid w:val="00476875"/>
    <w:rsid w:val="00476A5E"/>
    <w:rsid w:val="0048132B"/>
    <w:rsid w:val="004C4EDC"/>
    <w:rsid w:val="004C5A05"/>
    <w:rsid w:val="004C7ACF"/>
    <w:rsid w:val="004C7BD9"/>
    <w:rsid w:val="004E0C86"/>
    <w:rsid w:val="00524CE1"/>
    <w:rsid w:val="005369EE"/>
    <w:rsid w:val="00537F49"/>
    <w:rsid w:val="0055408E"/>
    <w:rsid w:val="005579E2"/>
    <w:rsid w:val="00561682"/>
    <w:rsid w:val="00596569"/>
    <w:rsid w:val="005A0F27"/>
    <w:rsid w:val="005A45EE"/>
    <w:rsid w:val="005A644A"/>
    <w:rsid w:val="005B0FBA"/>
    <w:rsid w:val="005D0336"/>
    <w:rsid w:val="005D351B"/>
    <w:rsid w:val="005D3ECA"/>
    <w:rsid w:val="005F0951"/>
    <w:rsid w:val="005F47F1"/>
    <w:rsid w:val="00653FF2"/>
    <w:rsid w:val="00663BFC"/>
    <w:rsid w:val="00697057"/>
    <w:rsid w:val="006973AD"/>
    <w:rsid w:val="006978B5"/>
    <w:rsid w:val="006A6BF2"/>
    <w:rsid w:val="006C6AB4"/>
    <w:rsid w:val="006E03A6"/>
    <w:rsid w:val="0070113C"/>
    <w:rsid w:val="00701FC3"/>
    <w:rsid w:val="00723A23"/>
    <w:rsid w:val="00756D8D"/>
    <w:rsid w:val="00762889"/>
    <w:rsid w:val="007A1A9B"/>
    <w:rsid w:val="007B3777"/>
    <w:rsid w:val="007E2331"/>
    <w:rsid w:val="007E2C21"/>
    <w:rsid w:val="007F5AC2"/>
    <w:rsid w:val="00802ADF"/>
    <w:rsid w:val="00804B25"/>
    <w:rsid w:val="00820AEF"/>
    <w:rsid w:val="00826487"/>
    <w:rsid w:val="008410EB"/>
    <w:rsid w:val="0084381C"/>
    <w:rsid w:val="00874C9F"/>
    <w:rsid w:val="00880AD5"/>
    <w:rsid w:val="008B2F25"/>
    <w:rsid w:val="008B79F9"/>
    <w:rsid w:val="008F027E"/>
    <w:rsid w:val="00910F1C"/>
    <w:rsid w:val="0091478A"/>
    <w:rsid w:val="009154CA"/>
    <w:rsid w:val="00917720"/>
    <w:rsid w:val="009223E3"/>
    <w:rsid w:val="00931B3D"/>
    <w:rsid w:val="00931B4C"/>
    <w:rsid w:val="00947CF6"/>
    <w:rsid w:val="00955813"/>
    <w:rsid w:val="00956C29"/>
    <w:rsid w:val="0096250A"/>
    <w:rsid w:val="0096508A"/>
    <w:rsid w:val="00967B87"/>
    <w:rsid w:val="00974DE0"/>
    <w:rsid w:val="00982657"/>
    <w:rsid w:val="009922B2"/>
    <w:rsid w:val="00994628"/>
    <w:rsid w:val="009A1415"/>
    <w:rsid w:val="009B1820"/>
    <w:rsid w:val="009B5268"/>
    <w:rsid w:val="00A15B97"/>
    <w:rsid w:val="00A535C1"/>
    <w:rsid w:val="00A84552"/>
    <w:rsid w:val="00A956DA"/>
    <w:rsid w:val="00AA5524"/>
    <w:rsid w:val="00AB5CEE"/>
    <w:rsid w:val="00AC5268"/>
    <w:rsid w:val="00B01CC3"/>
    <w:rsid w:val="00B202CE"/>
    <w:rsid w:val="00B209E0"/>
    <w:rsid w:val="00B30C01"/>
    <w:rsid w:val="00B3385E"/>
    <w:rsid w:val="00B47662"/>
    <w:rsid w:val="00B62C5F"/>
    <w:rsid w:val="00B705D1"/>
    <w:rsid w:val="00B7164D"/>
    <w:rsid w:val="00BA49F6"/>
    <w:rsid w:val="00BB3AB8"/>
    <w:rsid w:val="00BB76FA"/>
    <w:rsid w:val="00BC77DE"/>
    <w:rsid w:val="00BE571E"/>
    <w:rsid w:val="00C016C4"/>
    <w:rsid w:val="00C03C5D"/>
    <w:rsid w:val="00C16633"/>
    <w:rsid w:val="00C521F0"/>
    <w:rsid w:val="00C63168"/>
    <w:rsid w:val="00C75654"/>
    <w:rsid w:val="00C76DE6"/>
    <w:rsid w:val="00C9698C"/>
    <w:rsid w:val="00CA718B"/>
    <w:rsid w:val="00CB0D38"/>
    <w:rsid w:val="00CB3DB4"/>
    <w:rsid w:val="00CB57B6"/>
    <w:rsid w:val="00CD1E77"/>
    <w:rsid w:val="00D123DC"/>
    <w:rsid w:val="00D24000"/>
    <w:rsid w:val="00D2439C"/>
    <w:rsid w:val="00D26521"/>
    <w:rsid w:val="00D356F0"/>
    <w:rsid w:val="00D36AE7"/>
    <w:rsid w:val="00D5772E"/>
    <w:rsid w:val="00D57AA3"/>
    <w:rsid w:val="00DA0298"/>
    <w:rsid w:val="00DB3477"/>
    <w:rsid w:val="00DC1EB3"/>
    <w:rsid w:val="00DD54BC"/>
    <w:rsid w:val="00DF0D89"/>
    <w:rsid w:val="00E059D3"/>
    <w:rsid w:val="00E36B89"/>
    <w:rsid w:val="00E46A64"/>
    <w:rsid w:val="00EA740B"/>
    <w:rsid w:val="00EB6198"/>
    <w:rsid w:val="00EB76CF"/>
    <w:rsid w:val="00EC5516"/>
    <w:rsid w:val="00EE2F31"/>
    <w:rsid w:val="00EE78B2"/>
    <w:rsid w:val="00EF3E88"/>
    <w:rsid w:val="00F27F61"/>
    <w:rsid w:val="00F417FE"/>
    <w:rsid w:val="00F61084"/>
    <w:rsid w:val="00F636AF"/>
    <w:rsid w:val="00F65ED3"/>
    <w:rsid w:val="00F714D8"/>
    <w:rsid w:val="00F82D73"/>
    <w:rsid w:val="00F96C1B"/>
    <w:rsid w:val="00FC3F3C"/>
    <w:rsid w:val="00FE4BB3"/>
    <w:rsid w:val="00FF5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202369"/>
  <w15:chartTrackingRefBased/>
  <w15:docId w15:val="{3A3E54F6-8AD7-49B1-A413-93BCA99DC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4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6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6487"/>
    <w:rPr>
      <w:color w:val="0000FF"/>
      <w:u w:val="single"/>
    </w:rPr>
  </w:style>
  <w:style w:type="paragraph" w:styleId="ListParagraph">
    <w:name w:val="List Paragraph"/>
    <w:basedOn w:val="Normal"/>
    <w:uiPriority w:val="34"/>
    <w:qFormat/>
    <w:rsid w:val="00826487"/>
    <w:pPr>
      <w:spacing w:after="200" w:line="276" w:lineRule="auto"/>
      <w:ind w:left="720"/>
      <w:contextualSpacing/>
    </w:pPr>
  </w:style>
  <w:style w:type="paragraph" w:customStyle="1" w:styleId="Tabletext">
    <w:name w:val="Table text"/>
    <w:basedOn w:val="Normal"/>
    <w:link w:val="TabletextChar"/>
    <w:rsid w:val="00826487"/>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character" w:customStyle="1" w:styleId="TabletextChar">
    <w:name w:val="Table text Char"/>
    <w:basedOn w:val="DefaultParagraphFont"/>
    <w:link w:val="Tabletext"/>
    <w:locked/>
    <w:rsid w:val="00826487"/>
    <w:rPr>
      <w:rFonts w:ascii="Arial" w:eastAsia="Times New Roman" w:hAnsi="Arial" w:cs="Times New Roman"/>
      <w:szCs w:val="20"/>
    </w:rPr>
  </w:style>
  <w:style w:type="paragraph" w:customStyle="1" w:styleId="ProducedbyContactcopy">
    <w:name w:val="Produced by/Contact copy"/>
    <w:basedOn w:val="Normal"/>
    <w:rsid w:val="00A535C1"/>
    <w:pPr>
      <w:overflowPunct w:val="0"/>
      <w:autoSpaceDE w:val="0"/>
      <w:autoSpaceDN w:val="0"/>
      <w:adjustRightInd w:val="0"/>
      <w:spacing w:after="0" w:line="240" w:lineRule="auto"/>
      <w:textAlignment w:val="baseline"/>
    </w:pPr>
    <w:rPr>
      <w:rFonts w:ascii="Arial" w:eastAsia="Times New Roman" w:hAnsi="Arial" w:cs="Times New Roman"/>
      <w:b/>
      <w:sz w:val="20"/>
      <w:szCs w:val="20"/>
    </w:rPr>
  </w:style>
  <w:style w:type="paragraph" w:styleId="Header">
    <w:name w:val="header"/>
    <w:basedOn w:val="Normal"/>
    <w:link w:val="HeaderChar"/>
    <w:uiPriority w:val="99"/>
    <w:unhideWhenUsed/>
    <w:rsid w:val="00D1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3DC"/>
  </w:style>
  <w:style w:type="paragraph" w:styleId="Footer">
    <w:name w:val="footer"/>
    <w:basedOn w:val="Normal"/>
    <w:link w:val="FooterChar"/>
    <w:uiPriority w:val="99"/>
    <w:unhideWhenUsed/>
    <w:rsid w:val="00D1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3DC"/>
  </w:style>
  <w:style w:type="paragraph" w:styleId="BalloonText">
    <w:name w:val="Balloon Text"/>
    <w:basedOn w:val="Normal"/>
    <w:link w:val="BalloonTextChar"/>
    <w:uiPriority w:val="99"/>
    <w:semiHidden/>
    <w:unhideWhenUsed/>
    <w:rsid w:val="00B705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5D1"/>
    <w:rPr>
      <w:rFonts w:ascii="Segoe UI" w:hAnsi="Segoe UI" w:cs="Segoe UI"/>
      <w:sz w:val="18"/>
      <w:szCs w:val="18"/>
    </w:rPr>
  </w:style>
  <w:style w:type="paragraph" w:customStyle="1" w:styleId="Default">
    <w:name w:val="Default"/>
    <w:rsid w:val="009223E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0816">
      <w:bodyDiv w:val="1"/>
      <w:marLeft w:val="0"/>
      <w:marRight w:val="0"/>
      <w:marTop w:val="0"/>
      <w:marBottom w:val="0"/>
      <w:divBdr>
        <w:top w:val="none" w:sz="0" w:space="0" w:color="auto"/>
        <w:left w:val="none" w:sz="0" w:space="0" w:color="auto"/>
        <w:bottom w:val="none" w:sz="0" w:space="0" w:color="auto"/>
        <w:right w:val="none" w:sz="0" w:space="0" w:color="auto"/>
      </w:divBdr>
    </w:div>
    <w:div w:id="145974309">
      <w:bodyDiv w:val="1"/>
      <w:marLeft w:val="0"/>
      <w:marRight w:val="0"/>
      <w:marTop w:val="0"/>
      <w:marBottom w:val="0"/>
      <w:divBdr>
        <w:top w:val="none" w:sz="0" w:space="0" w:color="auto"/>
        <w:left w:val="none" w:sz="0" w:space="0" w:color="auto"/>
        <w:bottom w:val="none" w:sz="0" w:space="0" w:color="auto"/>
        <w:right w:val="none" w:sz="0" w:space="0" w:color="auto"/>
      </w:divBdr>
    </w:div>
    <w:div w:id="323313553">
      <w:bodyDiv w:val="1"/>
      <w:marLeft w:val="0"/>
      <w:marRight w:val="0"/>
      <w:marTop w:val="0"/>
      <w:marBottom w:val="0"/>
      <w:divBdr>
        <w:top w:val="none" w:sz="0" w:space="0" w:color="auto"/>
        <w:left w:val="none" w:sz="0" w:space="0" w:color="auto"/>
        <w:bottom w:val="none" w:sz="0" w:space="0" w:color="auto"/>
        <w:right w:val="none" w:sz="0" w:space="0" w:color="auto"/>
      </w:divBdr>
    </w:div>
    <w:div w:id="361705961">
      <w:bodyDiv w:val="1"/>
      <w:marLeft w:val="0"/>
      <w:marRight w:val="0"/>
      <w:marTop w:val="0"/>
      <w:marBottom w:val="0"/>
      <w:divBdr>
        <w:top w:val="none" w:sz="0" w:space="0" w:color="auto"/>
        <w:left w:val="none" w:sz="0" w:space="0" w:color="auto"/>
        <w:bottom w:val="none" w:sz="0" w:space="0" w:color="auto"/>
        <w:right w:val="none" w:sz="0" w:space="0" w:color="auto"/>
      </w:divBdr>
    </w:div>
    <w:div w:id="547572120">
      <w:bodyDiv w:val="1"/>
      <w:marLeft w:val="0"/>
      <w:marRight w:val="0"/>
      <w:marTop w:val="0"/>
      <w:marBottom w:val="0"/>
      <w:divBdr>
        <w:top w:val="none" w:sz="0" w:space="0" w:color="auto"/>
        <w:left w:val="none" w:sz="0" w:space="0" w:color="auto"/>
        <w:bottom w:val="none" w:sz="0" w:space="0" w:color="auto"/>
        <w:right w:val="none" w:sz="0" w:space="0" w:color="auto"/>
      </w:divBdr>
    </w:div>
    <w:div w:id="580413137">
      <w:bodyDiv w:val="1"/>
      <w:marLeft w:val="0"/>
      <w:marRight w:val="0"/>
      <w:marTop w:val="0"/>
      <w:marBottom w:val="0"/>
      <w:divBdr>
        <w:top w:val="none" w:sz="0" w:space="0" w:color="auto"/>
        <w:left w:val="none" w:sz="0" w:space="0" w:color="auto"/>
        <w:bottom w:val="none" w:sz="0" w:space="0" w:color="auto"/>
        <w:right w:val="none" w:sz="0" w:space="0" w:color="auto"/>
      </w:divBdr>
    </w:div>
    <w:div w:id="1301231130">
      <w:bodyDiv w:val="1"/>
      <w:marLeft w:val="0"/>
      <w:marRight w:val="0"/>
      <w:marTop w:val="0"/>
      <w:marBottom w:val="0"/>
      <w:divBdr>
        <w:top w:val="none" w:sz="0" w:space="0" w:color="auto"/>
        <w:left w:val="none" w:sz="0" w:space="0" w:color="auto"/>
        <w:bottom w:val="none" w:sz="0" w:space="0" w:color="auto"/>
        <w:right w:val="none" w:sz="0" w:space="0" w:color="auto"/>
      </w:divBdr>
    </w:div>
    <w:div w:id="1522235732">
      <w:bodyDiv w:val="1"/>
      <w:marLeft w:val="0"/>
      <w:marRight w:val="0"/>
      <w:marTop w:val="0"/>
      <w:marBottom w:val="0"/>
      <w:divBdr>
        <w:top w:val="none" w:sz="0" w:space="0" w:color="auto"/>
        <w:left w:val="none" w:sz="0" w:space="0" w:color="auto"/>
        <w:bottom w:val="none" w:sz="0" w:space="0" w:color="auto"/>
        <w:right w:val="none" w:sz="0" w:space="0" w:color="auto"/>
      </w:divBdr>
    </w:div>
    <w:div w:id="1658415036">
      <w:bodyDiv w:val="1"/>
      <w:marLeft w:val="0"/>
      <w:marRight w:val="0"/>
      <w:marTop w:val="0"/>
      <w:marBottom w:val="0"/>
      <w:divBdr>
        <w:top w:val="none" w:sz="0" w:space="0" w:color="auto"/>
        <w:left w:val="none" w:sz="0" w:space="0" w:color="auto"/>
        <w:bottom w:val="none" w:sz="0" w:space="0" w:color="auto"/>
        <w:right w:val="none" w:sz="0" w:space="0" w:color="auto"/>
      </w:divBdr>
    </w:div>
    <w:div w:id="1867057997">
      <w:bodyDiv w:val="1"/>
      <w:marLeft w:val="0"/>
      <w:marRight w:val="0"/>
      <w:marTop w:val="0"/>
      <w:marBottom w:val="0"/>
      <w:divBdr>
        <w:top w:val="none" w:sz="0" w:space="0" w:color="auto"/>
        <w:left w:val="none" w:sz="0" w:space="0" w:color="auto"/>
        <w:bottom w:val="none" w:sz="0" w:space="0" w:color="auto"/>
        <w:right w:val="none" w:sz="0" w:space="0" w:color="auto"/>
      </w:divBdr>
    </w:div>
    <w:div w:id="209361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ranga.com/si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evelopingexpert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29E6A-A87F-4EE3-BA80-01C2581E4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1461</Words>
  <Characters>8116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Stack</dc:creator>
  <cp:keywords/>
  <dc:description/>
  <cp:lastModifiedBy>Sarah Vittle</cp:lastModifiedBy>
  <cp:revision>19</cp:revision>
  <cp:lastPrinted>2024-09-18T15:37:00Z</cp:lastPrinted>
  <dcterms:created xsi:type="dcterms:W3CDTF">2025-08-04T15:44:00Z</dcterms:created>
  <dcterms:modified xsi:type="dcterms:W3CDTF">2025-10-19T17:06:00Z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6c8a6c33-677d-47b5-870e-be137ebb11ab</vt:lpwstr>
  </property>
</Properties>
</file>