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4E21" w:rsidRDefault="00131274" w:rsidP="00294E21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Arial" w:hAnsi="Arial" w:cs="Arial"/>
          <w:sz w:val="26"/>
          <w:szCs w:val="26"/>
        </w:rPr>
        <w:t>Year 3/ 4 compulsory word list sorted into learning categories</w:t>
      </w:r>
    </w:p>
    <w:p w:rsidR="00294E21" w:rsidRPr="00131274" w:rsidRDefault="00294E21" w:rsidP="00294E21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4161"/>
        <w:gridCol w:w="4161"/>
        <w:gridCol w:w="4854"/>
      </w:tblGrid>
      <w:tr w:rsidR="00294E21" w:rsidTr="00131274">
        <w:tc>
          <w:tcPr>
            <w:tcW w:w="1579" w:type="pct"/>
          </w:tcPr>
          <w:p w:rsidR="00294E21" w:rsidRPr="00294E21" w:rsidRDefault="00294E21">
            <w:pPr>
              <w:rPr>
                <w:rFonts w:ascii="Arial" w:hAnsi="Arial" w:cs="Arial"/>
              </w:rPr>
            </w:pPr>
            <w:r w:rsidRPr="00294E21">
              <w:rPr>
                <w:rFonts w:ascii="Arial" w:hAnsi="Arial" w:cs="Arial"/>
              </w:rPr>
              <w:t>Possible approach to learning</w:t>
            </w:r>
          </w:p>
        </w:tc>
        <w:tc>
          <w:tcPr>
            <w:tcW w:w="1579" w:type="pct"/>
          </w:tcPr>
          <w:p w:rsidR="00294E21" w:rsidRPr="00294E21" w:rsidRDefault="00294E2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Words from compulsory list</w:t>
            </w:r>
          </w:p>
        </w:tc>
        <w:tc>
          <w:tcPr>
            <w:tcW w:w="1842" w:type="pct"/>
          </w:tcPr>
          <w:p w:rsidR="00294E21" w:rsidRPr="00294E21" w:rsidRDefault="00294E2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Helpful guidelines</w:t>
            </w:r>
          </w:p>
        </w:tc>
      </w:tr>
      <w:tr w:rsidR="00294E21" w:rsidTr="00131274">
        <w:tc>
          <w:tcPr>
            <w:tcW w:w="1579" w:type="pct"/>
          </w:tcPr>
          <w:p w:rsidR="00294E21" w:rsidRPr="00294E21" w:rsidRDefault="00294E2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Root word + prefix</w:t>
            </w:r>
          </w:p>
        </w:tc>
        <w:tc>
          <w:tcPr>
            <w:tcW w:w="1579" w:type="pct"/>
          </w:tcPr>
          <w:p w:rsidR="00600370" w:rsidRDefault="00294E21" w:rsidP="00600370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>
              <w:rPr>
                <w:rFonts w:ascii="Arial" w:hAnsi="Arial" w:cs="Arial"/>
                <w:sz w:val="26"/>
                <w:szCs w:val="26"/>
              </w:rPr>
              <w:t>Accident, address, bicycle</w:t>
            </w:r>
            <w:r w:rsidR="008720F0">
              <w:rPr>
                <w:rFonts w:ascii="Arial" w:hAnsi="Arial" w:cs="Arial"/>
                <w:sz w:val="26"/>
                <w:szCs w:val="26"/>
              </w:rPr>
              <w:t xml:space="preserve">, disappear, </w:t>
            </w:r>
            <w:r w:rsidR="00950821">
              <w:rPr>
                <w:rFonts w:ascii="Arial" w:hAnsi="Arial" w:cs="Arial"/>
                <w:sz w:val="26"/>
                <w:szCs w:val="26"/>
              </w:rPr>
              <w:t>increase, interest, important</w:t>
            </w:r>
            <w:r w:rsidR="00600370">
              <w:rPr>
                <w:rFonts w:ascii="Arial" w:hAnsi="Arial" w:cs="Arial"/>
                <w:sz w:val="26"/>
                <w:szCs w:val="26"/>
              </w:rPr>
              <w:t xml:space="preserve">, remember, </w:t>
            </w:r>
          </w:p>
          <w:p w:rsidR="00294E21" w:rsidRPr="00294E21" w:rsidRDefault="00294E21">
            <w:pPr>
              <w:rPr>
                <w:rFonts w:ascii="Arial" w:hAnsi="Arial" w:cs="Arial"/>
              </w:rPr>
            </w:pPr>
          </w:p>
        </w:tc>
        <w:tc>
          <w:tcPr>
            <w:tcW w:w="1842" w:type="pct"/>
          </w:tcPr>
          <w:p w:rsidR="00294E21" w:rsidRPr="00294E21" w:rsidRDefault="0013127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Although roots of accident and address no longer used, ac + </w:t>
            </w:r>
            <w:proofErr w:type="spellStart"/>
            <w:r>
              <w:rPr>
                <w:rFonts w:ascii="Arial" w:hAnsi="Arial" w:cs="Arial"/>
              </w:rPr>
              <w:t>cident</w:t>
            </w:r>
            <w:proofErr w:type="spellEnd"/>
            <w:r>
              <w:rPr>
                <w:rFonts w:ascii="Arial" w:hAnsi="Arial" w:cs="Arial"/>
              </w:rPr>
              <w:t xml:space="preserve"> and ad + dress helps to explain the double letters</w:t>
            </w:r>
            <w:bookmarkStart w:id="0" w:name="_GoBack"/>
            <w:bookmarkEnd w:id="0"/>
          </w:p>
        </w:tc>
      </w:tr>
      <w:tr w:rsidR="00294E21" w:rsidTr="00131274">
        <w:tc>
          <w:tcPr>
            <w:tcW w:w="1579" w:type="pct"/>
          </w:tcPr>
          <w:p w:rsidR="00294E21" w:rsidRPr="00294E21" w:rsidRDefault="00294E2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Root word + suffix</w:t>
            </w:r>
          </w:p>
        </w:tc>
        <w:tc>
          <w:tcPr>
            <w:tcW w:w="1579" w:type="pct"/>
          </w:tcPr>
          <w:p w:rsidR="00294E21" w:rsidRPr="00294E21" w:rsidRDefault="00294E21" w:rsidP="00BF78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Accidentally, actually, </w:t>
            </w:r>
            <w:r w:rsidR="00BF7883">
              <w:rPr>
                <w:rFonts w:ascii="Arial" w:hAnsi="Arial" w:cs="Arial"/>
                <w:sz w:val="26"/>
                <w:szCs w:val="26"/>
              </w:rPr>
              <w:t xml:space="preserve">probably, </w:t>
            </w:r>
            <w:proofErr w:type="gramStart"/>
            <w:r w:rsidR="00BF7883">
              <w:rPr>
                <w:rFonts w:ascii="Arial" w:hAnsi="Arial" w:cs="Arial"/>
                <w:sz w:val="26"/>
                <w:szCs w:val="26"/>
              </w:rPr>
              <w:t>occasion(</w:t>
            </w:r>
            <w:proofErr w:type="gramEnd"/>
            <w:r w:rsidR="00BF7883">
              <w:rPr>
                <w:rFonts w:ascii="Arial" w:hAnsi="Arial" w:cs="Arial"/>
                <w:sz w:val="26"/>
                <w:szCs w:val="26"/>
              </w:rPr>
              <w:t xml:space="preserve">ally), </w:t>
            </w:r>
            <w:r>
              <w:rPr>
                <w:rFonts w:ascii="Arial" w:hAnsi="Arial" w:cs="Arial"/>
                <w:sz w:val="26"/>
                <w:szCs w:val="26"/>
              </w:rPr>
              <w:t>busy/business, complete</w:t>
            </w:r>
            <w:r w:rsidR="001D53F2">
              <w:rPr>
                <w:rFonts w:ascii="Arial" w:hAnsi="Arial" w:cs="Arial"/>
                <w:sz w:val="26"/>
                <w:szCs w:val="26"/>
              </w:rPr>
              <w:t>, experiment, extreme</w:t>
            </w:r>
            <w:r w:rsidR="00950821">
              <w:rPr>
                <w:rFonts w:ascii="Arial" w:hAnsi="Arial" w:cs="Arial"/>
                <w:sz w:val="26"/>
                <w:szCs w:val="26"/>
              </w:rPr>
              <w:t xml:space="preserve">, mention, </w:t>
            </w:r>
            <w:r w:rsidR="00BF7883">
              <w:rPr>
                <w:rFonts w:ascii="Arial" w:hAnsi="Arial" w:cs="Arial"/>
                <w:sz w:val="26"/>
                <w:szCs w:val="26"/>
              </w:rPr>
              <w:t>position, question, possess(ion), possible</w:t>
            </w:r>
            <w:r w:rsidR="00F449E1">
              <w:rPr>
                <w:rFonts w:ascii="Arial" w:hAnsi="Arial" w:cs="Arial"/>
                <w:sz w:val="26"/>
                <w:szCs w:val="26"/>
              </w:rPr>
              <w:t>, various, famous</w:t>
            </w:r>
          </w:p>
        </w:tc>
        <w:tc>
          <w:tcPr>
            <w:tcW w:w="1842" w:type="pct"/>
          </w:tcPr>
          <w:p w:rsidR="00294E21" w:rsidRDefault="00BF78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Possible – </w:t>
            </w:r>
            <w:proofErr w:type="spellStart"/>
            <w:r>
              <w:rPr>
                <w:rFonts w:ascii="Arial" w:hAnsi="Arial" w:cs="Arial"/>
              </w:rPr>
              <w:t>ible</w:t>
            </w:r>
            <w:proofErr w:type="spellEnd"/>
            <w:r>
              <w:rPr>
                <w:rFonts w:ascii="Arial" w:hAnsi="Arial" w:cs="Arial"/>
              </w:rPr>
              <w:t>/able rule not included until year 5/6</w:t>
            </w:r>
          </w:p>
          <w:p w:rsidR="00F449E1" w:rsidRDefault="00F449E1">
            <w:pPr>
              <w:rPr>
                <w:rFonts w:ascii="Arial" w:hAnsi="Arial" w:cs="Arial"/>
              </w:rPr>
            </w:pPr>
          </w:p>
          <w:p w:rsidR="00F449E1" w:rsidRPr="00294E21" w:rsidRDefault="00F449E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Various, famous –</w:t>
            </w:r>
            <w:r w:rsidR="00131274">
              <w:rPr>
                <w:rFonts w:ascii="Arial" w:hAnsi="Arial" w:cs="Arial"/>
              </w:rPr>
              <w:t xml:space="preserve"> </w:t>
            </w:r>
            <w:proofErr w:type="spellStart"/>
            <w:r w:rsidR="00131274">
              <w:rPr>
                <w:rFonts w:ascii="Arial" w:hAnsi="Arial" w:cs="Arial"/>
              </w:rPr>
              <w:t>ous</w:t>
            </w:r>
            <w:proofErr w:type="spellEnd"/>
            <w:r w:rsidR="00131274">
              <w:rPr>
                <w:rFonts w:ascii="Arial" w:hAnsi="Arial" w:cs="Arial"/>
              </w:rPr>
              <w:t xml:space="preserve"> not included until</w:t>
            </w:r>
            <w:r>
              <w:rPr>
                <w:rFonts w:ascii="Arial" w:hAnsi="Arial" w:cs="Arial"/>
              </w:rPr>
              <w:t xml:space="preserve"> year </w:t>
            </w:r>
            <w:r w:rsidR="00131274">
              <w:rPr>
                <w:rFonts w:ascii="Arial" w:hAnsi="Arial" w:cs="Arial"/>
              </w:rPr>
              <w:t>5/6</w:t>
            </w:r>
          </w:p>
        </w:tc>
      </w:tr>
      <w:tr w:rsidR="00294E21" w:rsidTr="00131274">
        <w:tc>
          <w:tcPr>
            <w:tcW w:w="1579" w:type="pct"/>
          </w:tcPr>
          <w:p w:rsidR="00294E21" w:rsidRPr="00294E21" w:rsidRDefault="00294E2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Unstressed vowel sounds/syllables</w:t>
            </w:r>
          </w:p>
        </w:tc>
        <w:tc>
          <w:tcPr>
            <w:tcW w:w="1579" w:type="pct"/>
          </w:tcPr>
          <w:p w:rsidR="00BF7883" w:rsidRDefault="001D53F2" w:rsidP="00BF7883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proofErr w:type="gramStart"/>
            <w:r>
              <w:rPr>
                <w:rFonts w:ascii="Arial" w:hAnsi="Arial" w:cs="Arial"/>
                <w:sz w:val="26"/>
                <w:szCs w:val="26"/>
              </w:rPr>
              <w:t>c</w:t>
            </w:r>
            <w:r w:rsidR="008720F0">
              <w:rPr>
                <w:rFonts w:ascii="Arial" w:hAnsi="Arial" w:cs="Arial"/>
                <w:sz w:val="26"/>
                <w:szCs w:val="26"/>
              </w:rPr>
              <w:t>al</w:t>
            </w:r>
            <w:r w:rsidR="008720F0" w:rsidRPr="00F03456">
              <w:rPr>
                <w:rFonts w:ascii="Arial" w:hAnsi="Arial" w:cs="Arial"/>
                <w:color w:val="FF0000"/>
                <w:sz w:val="26"/>
                <w:szCs w:val="26"/>
              </w:rPr>
              <w:t>e</w:t>
            </w:r>
            <w:r w:rsidR="008720F0">
              <w:rPr>
                <w:rFonts w:ascii="Arial" w:hAnsi="Arial" w:cs="Arial"/>
                <w:sz w:val="26"/>
                <w:szCs w:val="26"/>
              </w:rPr>
              <w:t>nd</w:t>
            </w:r>
            <w:r w:rsidR="008720F0" w:rsidRPr="00F03456">
              <w:rPr>
                <w:rFonts w:ascii="Arial" w:hAnsi="Arial" w:cs="Arial"/>
                <w:color w:val="FF0000"/>
                <w:sz w:val="26"/>
                <w:szCs w:val="26"/>
              </w:rPr>
              <w:t>ar</w:t>
            </w:r>
            <w:proofErr w:type="gramEnd"/>
            <w:r w:rsidR="008720F0">
              <w:rPr>
                <w:rFonts w:ascii="Arial" w:hAnsi="Arial" w:cs="Arial"/>
                <w:sz w:val="26"/>
                <w:szCs w:val="26"/>
              </w:rPr>
              <w:t>, d</w:t>
            </w:r>
            <w:r w:rsidR="008720F0" w:rsidRPr="00F03456">
              <w:rPr>
                <w:rFonts w:ascii="Arial" w:hAnsi="Arial" w:cs="Arial"/>
                <w:color w:val="FF0000"/>
                <w:sz w:val="26"/>
                <w:szCs w:val="26"/>
              </w:rPr>
              <w:t>e</w:t>
            </w:r>
            <w:r w:rsidR="008720F0">
              <w:rPr>
                <w:rFonts w:ascii="Arial" w:hAnsi="Arial" w:cs="Arial"/>
                <w:sz w:val="26"/>
                <w:szCs w:val="26"/>
              </w:rPr>
              <w:t>cide, d</w:t>
            </w:r>
            <w:r w:rsidR="008720F0" w:rsidRPr="00F03456">
              <w:rPr>
                <w:rFonts w:ascii="Arial" w:hAnsi="Arial" w:cs="Arial"/>
                <w:color w:val="FF0000"/>
                <w:sz w:val="26"/>
                <w:szCs w:val="26"/>
              </w:rPr>
              <w:t>e</w:t>
            </w:r>
            <w:r w:rsidR="008720F0">
              <w:rPr>
                <w:rFonts w:ascii="Arial" w:hAnsi="Arial" w:cs="Arial"/>
                <w:sz w:val="26"/>
                <w:szCs w:val="26"/>
              </w:rPr>
              <w:t>scribe, diff</w:t>
            </w:r>
            <w:r w:rsidR="008720F0" w:rsidRPr="00F03456">
              <w:rPr>
                <w:rFonts w:ascii="Arial" w:hAnsi="Arial" w:cs="Arial"/>
                <w:color w:val="FF0000"/>
                <w:sz w:val="26"/>
                <w:szCs w:val="26"/>
              </w:rPr>
              <w:t>e</w:t>
            </w:r>
            <w:r w:rsidR="008720F0">
              <w:rPr>
                <w:rFonts w:ascii="Arial" w:hAnsi="Arial" w:cs="Arial"/>
                <w:sz w:val="26"/>
                <w:szCs w:val="26"/>
              </w:rPr>
              <w:t>rent, diff</w:t>
            </w:r>
            <w:r w:rsidR="008720F0" w:rsidRPr="00F03456">
              <w:rPr>
                <w:rFonts w:ascii="Arial" w:hAnsi="Arial" w:cs="Arial"/>
                <w:color w:val="FF0000"/>
                <w:sz w:val="26"/>
                <w:szCs w:val="26"/>
              </w:rPr>
              <w:t>i</w:t>
            </w:r>
            <w:r w:rsidR="008720F0">
              <w:rPr>
                <w:rFonts w:ascii="Arial" w:hAnsi="Arial" w:cs="Arial"/>
                <w:sz w:val="26"/>
                <w:szCs w:val="26"/>
              </w:rPr>
              <w:t>cult</w:t>
            </w:r>
            <w:r>
              <w:rPr>
                <w:rFonts w:ascii="Arial" w:hAnsi="Arial" w:cs="Arial"/>
                <w:sz w:val="26"/>
                <w:szCs w:val="26"/>
              </w:rPr>
              <w:t>, ex</w:t>
            </w:r>
            <w:r w:rsidRPr="00F03456">
              <w:rPr>
                <w:rFonts w:ascii="Arial" w:hAnsi="Arial" w:cs="Arial"/>
                <w:color w:val="FF0000"/>
                <w:sz w:val="26"/>
                <w:szCs w:val="26"/>
              </w:rPr>
              <w:t>er</w:t>
            </w:r>
            <w:r>
              <w:rPr>
                <w:rFonts w:ascii="Arial" w:hAnsi="Arial" w:cs="Arial"/>
                <w:sz w:val="26"/>
                <w:szCs w:val="26"/>
              </w:rPr>
              <w:t xml:space="preserve">cise, </w:t>
            </w:r>
            <w:r w:rsidR="00BF7883">
              <w:rPr>
                <w:rFonts w:ascii="Arial" w:hAnsi="Arial" w:cs="Arial"/>
                <w:sz w:val="26"/>
                <w:szCs w:val="26"/>
              </w:rPr>
              <w:t>experi</w:t>
            </w:r>
            <w:r w:rsidR="00BF7883" w:rsidRPr="00BF7883">
              <w:rPr>
                <w:rFonts w:ascii="Arial" w:hAnsi="Arial" w:cs="Arial"/>
                <w:color w:val="FF0000"/>
                <w:sz w:val="26"/>
                <w:szCs w:val="26"/>
              </w:rPr>
              <w:t>e</w:t>
            </w:r>
            <w:r w:rsidR="00BF7883">
              <w:rPr>
                <w:rFonts w:ascii="Arial" w:hAnsi="Arial" w:cs="Arial"/>
                <w:sz w:val="26"/>
                <w:szCs w:val="26"/>
              </w:rPr>
              <w:t xml:space="preserve">nce, </w:t>
            </w:r>
            <w:r w:rsidR="00F03456">
              <w:rPr>
                <w:rFonts w:ascii="Arial" w:hAnsi="Arial" w:cs="Arial"/>
                <w:sz w:val="26"/>
                <w:szCs w:val="26"/>
              </w:rPr>
              <w:t>forw</w:t>
            </w:r>
            <w:r w:rsidR="00F03456" w:rsidRPr="00F03456">
              <w:rPr>
                <w:rFonts w:ascii="Arial" w:hAnsi="Arial" w:cs="Arial"/>
                <w:color w:val="FF0000"/>
                <w:sz w:val="26"/>
                <w:szCs w:val="26"/>
              </w:rPr>
              <w:t>ar</w:t>
            </w:r>
            <w:r w:rsidR="00F03456">
              <w:rPr>
                <w:rFonts w:ascii="Arial" w:hAnsi="Arial" w:cs="Arial"/>
                <w:sz w:val="26"/>
                <w:szCs w:val="26"/>
              </w:rPr>
              <w:t>d(s), gramm</w:t>
            </w:r>
            <w:r w:rsidR="00F03456" w:rsidRPr="00F03456">
              <w:rPr>
                <w:rFonts w:ascii="Arial" w:hAnsi="Arial" w:cs="Arial"/>
                <w:color w:val="FF0000"/>
                <w:sz w:val="26"/>
                <w:szCs w:val="26"/>
              </w:rPr>
              <w:t>ar</w:t>
            </w:r>
            <w:r w:rsidR="00F03456">
              <w:rPr>
                <w:rFonts w:ascii="Arial" w:hAnsi="Arial" w:cs="Arial"/>
                <w:sz w:val="26"/>
                <w:szCs w:val="26"/>
              </w:rPr>
              <w:t>, sent</w:t>
            </w:r>
            <w:r w:rsidR="00F03456" w:rsidRPr="00F03456">
              <w:rPr>
                <w:rFonts w:ascii="Arial" w:hAnsi="Arial" w:cs="Arial"/>
                <w:color w:val="FF0000"/>
                <w:sz w:val="26"/>
                <w:szCs w:val="26"/>
              </w:rPr>
              <w:t>e</w:t>
            </w:r>
            <w:r w:rsidR="00F03456">
              <w:rPr>
                <w:rFonts w:ascii="Arial" w:hAnsi="Arial" w:cs="Arial"/>
                <w:sz w:val="26"/>
                <w:szCs w:val="26"/>
              </w:rPr>
              <w:t>nce</w:t>
            </w:r>
            <w:r w:rsidR="00DF0C85">
              <w:rPr>
                <w:rFonts w:ascii="Arial" w:hAnsi="Arial" w:cs="Arial"/>
                <w:sz w:val="26"/>
                <w:szCs w:val="26"/>
              </w:rPr>
              <w:t>,</w:t>
            </w:r>
            <w:r w:rsidR="00F03456">
              <w:rPr>
                <w:rFonts w:ascii="Arial" w:hAnsi="Arial" w:cs="Arial"/>
                <w:sz w:val="26"/>
                <w:szCs w:val="26"/>
              </w:rPr>
              <w:t xml:space="preserve"> sep</w:t>
            </w:r>
            <w:r w:rsidR="00F03456" w:rsidRPr="00F03456">
              <w:rPr>
                <w:rFonts w:ascii="Arial" w:hAnsi="Arial" w:cs="Arial"/>
                <w:color w:val="FF0000"/>
                <w:sz w:val="26"/>
                <w:szCs w:val="26"/>
              </w:rPr>
              <w:t>a</w:t>
            </w:r>
            <w:r w:rsidR="00F03456">
              <w:rPr>
                <w:rFonts w:ascii="Arial" w:hAnsi="Arial" w:cs="Arial"/>
                <w:sz w:val="26"/>
                <w:szCs w:val="26"/>
              </w:rPr>
              <w:t>r</w:t>
            </w:r>
            <w:r w:rsidR="00F03456" w:rsidRPr="00F03456">
              <w:rPr>
                <w:rFonts w:ascii="Arial" w:hAnsi="Arial" w:cs="Arial"/>
                <w:color w:val="FF0000"/>
                <w:sz w:val="26"/>
                <w:szCs w:val="26"/>
              </w:rPr>
              <w:t>a</w:t>
            </w:r>
            <w:r w:rsidR="00F03456">
              <w:rPr>
                <w:rFonts w:ascii="Arial" w:hAnsi="Arial" w:cs="Arial"/>
                <w:sz w:val="26"/>
                <w:szCs w:val="26"/>
              </w:rPr>
              <w:t>t</w:t>
            </w:r>
            <w:r w:rsidR="00F03456" w:rsidRPr="00F03456">
              <w:rPr>
                <w:rFonts w:ascii="Arial" w:hAnsi="Arial" w:cs="Arial"/>
                <w:color w:val="FF0000"/>
                <w:sz w:val="26"/>
                <w:szCs w:val="26"/>
              </w:rPr>
              <w:t>e</w:t>
            </w:r>
            <w:r w:rsidR="00DF0C85" w:rsidRPr="00DF0C85">
              <w:rPr>
                <w:rFonts w:ascii="Arial" w:hAnsi="Arial" w:cs="Arial"/>
                <w:sz w:val="26"/>
                <w:szCs w:val="26"/>
              </w:rPr>
              <w:t xml:space="preserve">, </w:t>
            </w:r>
            <w:r w:rsidR="00DF0C85">
              <w:rPr>
                <w:rFonts w:ascii="Arial" w:hAnsi="Arial" w:cs="Arial"/>
                <w:sz w:val="26"/>
                <w:szCs w:val="26"/>
              </w:rPr>
              <w:t>med</w:t>
            </w:r>
            <w:r w:rsidR="00DF0C85" w:rsidRPr="00DF0C85">
              <w:rPr>
                <w:rFonts w:ascii="Arial" w:hAnsi="Arial" w:cs="Arial"/>
                <w:color w:val="FF0000"/>
                <w:sz w:val="26"/>
                <w:szCs w:val="26"/>
              </w:rPr>
              <w:t>i</w:t>
            </w:r>
            <w:r w:rsidR="00DF0C85">
              <w:rPr>
                <w:rFonts w:ascii="Arial" w:hAnsi="Arial" w:cs="Arial"/>
                <w:sz w:val="26"/>
                <w:szCs w:val="26"/>
              </w:rPr>
              <w:t>c</w:t>
            </w:r>
            <w:r w:rsidR="00DF0C85" w:rsidRPr="00DF0C85">
              <w:rPr>
                <w:rFonts w:ascii="Arial" w:hAnsi="Arial" w:cs="Arial"/>
                <w:color w:val="FF0000"/>
                <w:sz w:val="26"/>
                <w:szCs w:val="26"/>
              </w:rPr>
              <w:t>i</w:t>
            </w:r>
            <w:r w:rsidR="00DF0C85">
              <w:rPr>
                <w:rFonts w:ascii="Arial" w:hAnsi="Arial" w:cs="Arial"/>
                <w:sz w:val="26"/>
                <w:szCs w:val="26"/>
              </w:rPr>
              <w:t>n</w:t>
            </w:r>
            <w:r w:rsidR="00DF0C85" w:rsidRPr="00DF0C85">
              <w:rPr>
                <w:rFonts w:ascii="Arial" w:hAnsi="Arial" w:cs="Arial"/>
                <w:color w:val="FF0000"/>
                <w:sz w:val="26"/>
                <w:szCs w:val="26"/>
              </w:rPr>
              <w:t>e</w:t>
            </w:r>
            <w:r w:rsidR="00950821">
              <w:rPr>
                <w:rFonts w:ascii="Arial" w:hAnsi="Arial" w:cs="Arial"/>
                <w:color w:val="FF0000"/>
                <w:sz w:val="26"/>
                <w:szCs w:val="26"/>
              </w:rPr>
              <w:t xml:space="preserve">, </w:t>
            </w:r>
            <w:r w:rsidR="00950821">
              <w:rPr>
                <w:rFonts w:ascii="Arial" w:hAnsi="Arial" w:cs="Arial"/>
                <w:sz w:val="26"/>
                <w:szCs w:val="26"/>
              </w:rPr>
              <w:t>particul</w:t>
            </w:r>
            <w:r w:rsidR="00950821" w:rsidRPr="00950821">
              <w:rPr>
                <w:rFonts w:ascii="Arial" w:hAnsi="Arial" w:cs="Arial"/>
                <w:color w:val="FF0000"/>
                <w:sz w:val="26"/>
                <w:szCs w:val="26"/>
              </w:rPr>
              <w:t>ar</w:t>
            </w:r>
            <w:r w:rsidR="00950821">
              <w:rPr>
                <w:rFonts w:ascii="Arial" w:hAnsi="Arial" w:cs="Arial"/>
                <w:color w:val="FF0000"/>
                <w:sz w:val="26"/>
                <w:szCs w:val="26"/>
              </w:rPr>
              <w:t xml:space="preserve">, </w:t>
            </w:r>
            <w:r w:rsidR="00950821">
              <w:rPr>
                <w:rFonts w:ascii="Arial" w:hAnsi="Arial" w:cs="Arial"/>
                <w:sz w:val="26"/>
                <w:szCs w:val="26"/>
              </w:rPr>
              <w:t>peculi</w:t>
            </w:r>
            <w:r w:rsidR="00950821" w:rsidRPr="00950821">
              <w:rPr>
                <w:rFonts w:ascii="Arial" w:hAnsi="Arial" w:cs="Arial"/>
                <w:color w:val="FF0000"/>
                <w:sz w:val="26"/>
                <w:szCs w:val="26"/>
              </w:rPr>
              <w:t>ar</w:t>
            </w:r>
            <w:r w:rsidR="00BF7883">
              <w:rPr>
                <w:rFonts w:ascii="Arial" w:hAnsi="Arial" w:cs="Arial"/>
                <w:color w:val="FF0000"/>
                <w:sz w:val="26"/>
                <w:szCs w:val="26"/>
              </w:rPr>
              <w:t xml:space="preserve">, </w:t>
            </w:r>
            <w:r w:rsidR="00BF7883">
              <w:rPr>
                <w:rFonts w:ascii="Arial" w:hAnsi="Arial" w:cs="Arial"/>
                <w:sz w:val="26"/>
                <w:szCs w:val="26"/>
              </w:rPr>
              <w:t>ordin</w:t>
            </w:r>
            <w:r w:rsidR="00BF7883" w:rsidRPr="00BF7883">
              <w:rPr>
                <w:rFonts w:ascii="Arial" w:hAnsi="Arial" w:cs="Arial"/>
                <w:color w:val="FF0000"/>
                <w:sz w:val="26"/>
                <w:szCs w:val="26"/>
              </w:rPr>
              <w:t>a</w:t>
            </w:r>
            <w:r w:rsidR="00BF7883">
              <w:rPr>
                <w:rFonts w:ascii="Arial" w:hAnsi="Arial" w:cs="Arial"/>
                <w:sz w:val="26"/>
                <w:szCs w:val="26"/>
              </w:rPr>
              <w:t>ry, popul</w:t>
            </w:r>
            <w:r w:rsidR="00BF7883" w:rsidRPr="00BF7883">
              <w:rPr>
                <w:rFonts w:ascii="Arial" w:hAnsi="Arial" w:cs="Arial"/>
                <w:color w:val="FF0000"/>
                <w:sz w:val="26"/>
                <w:szCs w:val="26"/>
              </w:rPr>
              <w:t>ar</w:t>
            </w:r>
            <w:r w:rsidR="00BF7883">
              <w:rPr>
                <w:rFonts w:ascii="Arial" w:hAnsi="Arial" w:cs="Arial"/>
                <w:color w:val="FF0000"/>
                <w:sz w:val="26"/>
                <w:szCs w:val="26"/>
              </w:rPr>
              <w:t xml:space="preserve">, </w:t>
            </w:r>
            <w:r w:rsidR="00BF7883">
              <w:rPr>
                <w:rFonts w:ascii="Arial" w:hAnsi="Arial" w:cs="Arial"/>
                <w:sz w:val="26"/>
                <w:szCs w:val="26"/>
              </w:rPr>
              <w:t>press</w:t>
            </w:r>
            <w:r w:rsidR="00BF7883" w:rsidRPr="00BF7883">
              <w:rPr>
                <w:rFonts w:ascii="Arial" w:hAnsi="Arial" w:cs="Arial"/>
                <w:color w:val="FF0000"/>
                <w:sz w:val="26"/>
                <w:szCs w:val="26"/>
              </w:rPr>
              <w:t>ure</w:t>
            </w:r>
            <w:r w:rsidR="00BF7883">
              <w:rPr>
                <w:rFonts w:ascii="Arial" w:hAnsi="Arial" w:cs="Arial"/>
                <w:color w:val="FF0000"/>
                <w:sz w:val="26"/>
                <w:szCs w:val="26"/>
              </w:rPr>
              <w:t xml:space="preserve">, </w:t>
            </w:r>
            <w:r w:rsidR="00BF7883">
              <w:rPr>
                <w:rFonts w:ascii="Arial" w:hAnsi="Arial" w:cs="Arial"/>
                <w:sz w:val="26"/>
                <w:szCs w:val="26"/>
              </w:rPr>
              <w:t>prob</w:t>
            </w:r>
            <w:r w:rsidR="00BF7883" w:rsidRPr="00BF7883">
              <w:rPr>
                <w:rFonts w:ascii="Arial" w:hAnsi="Arial" w:cs="Arial"/>
                <w:color w:val="FF0000"/>
                <w:sz w:val="26"/>
                <w:szCs w:val="26"/>
              </w:rPr>
              <w:t>a</w:t>
            </w:r>
            <w:r w:rsidR="00BF7883">
              <w:rPr>
                <w:rFonts w:ascii="Arial" w:hAnsi="Arial" w:cs="Arial"/>
                <w:sz w:val="26"/>
                <w:szCs w:val="26"/>
              </w:rPr>
              <w:t>bly, purp</w:t>
            </w:r>
            <w:r w:rsidR="00BF7883" w:rsidRPr="00BF7883">
              <w:rPr>
                <w:rFonts w:ascii="Arial" w:hAnsi="Arial" w:cs="Arial"/>
                <w:color w:val="FF0000"/>
                <w:sz w:val="26"/>
                <w:szCs w:val="26"/>
              </w:rPr>
              <w:t>o</w:t>
            </w:r>
            <w:r w:rsidR="00BF7883">
              <w:rPr>
                <w:rFonts w:ascii="Arial" w:hAnsi="Arial" w:cs="Arial"/>
                <w:sz w:val="26"/>
                <w:szCs w:val="26"/>
              </w:rPr>
              <w:t>se, regul</w:t>
            </w:r>
            <w:r w:rsidR="00BF7883" w:rsidRPr="00BF7883">
              <w:rPr>
                <w:rFonts w:ascii="Arial" w:hAnsi="Arial" w:cs="Arial"/>
                <w:color w:val="FF0000"/>
                <w:sz w:val="26"/>
                <w:szCs w:val="26"/>
              </w:rPr>
              <w:t>ar</w:t>
            </w:r>
          </w:p>
          <w:p w:rsidR="00294E21" w:rsidRPr="00294E21" w:rsidRDefault="00294E21">
            <w:pPr>
              <w:rPr>
                <w:rFonts w:ascii="Arial" w:hAnsi="Arial" w:cs="Arial"/>
              </w:rPr>
            </w:pPr>
          </w:p>
        </w:tc>
        <w:tc>
          <w:tcPr>
            <w:tcW w:w="1842" w:type="pct"/>
          </w:tcPr>
          <w:p w:rsidR="00294E21" w:rsidRPr="00294E21" w:rsidRDefault="00F0345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Vowel(s) you cannot reliably ‘hear’ in red</w:t>
            </w:r>
          </w:p>
        </w:tc>
      </w:tr>
      <w:tr w:rsidR="00294E21" w:rsidTr="00131274">
        <w:tc>
          <w:tcPr>
            <w:tcW w:w="1579" w:type="pct"/>
          </w:tcPr>
          <w:p w:rsidR="00294E21" w:rsidRPr="00294E21" w:rsidRDefault="00294E21" w:rsidP="008720F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Unusual </w:t>
            </w:r>
            <w:r w:rsidR="008720F0">
              <w:rPr>
                <w:rFonts w:ascii="Arial" w:hAnsi="Arial" w:cs="Arial"/>
              </w:rPr>
              <w:t>GPC</w:t>
            </w:r>
          </w:p>
        </w:tc>
        <w:tc>
          <w:tcPr>
            <w:tcW w:w="1579" w:type="pct"/>
          </w:tcPr>
          <w:p w:rsidR="00294E21" w:rsidRPr="00F449E1" w:rsidRDefault="001D53F2" w:rsidP="00F449E1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proofErr w:type="gramStart"/>
            <w:r>
              <w:rPr>
                <w:rFonts w:ascii="Arial" w:hAnsi="Arial" w:cs="Arial"/>
                <w:sz w:val="26"/>
                <w:szCs w:val="26"/>
              </w:rPr>
              <w:t>a</w:t>
            </w:r>
            <w:r w:rsidR="00294E21">
              <w:rPr>
                <w:rFonts w:ascii="Arial" w:hAnsi="Arial" w:cs="Arial"/>
                <w:sz w:val="26"/>
                <w:szCs w:val="26"/>
              </w:rPr>
              <w:t>nswer</w:t>
            </w:r>
            <w:proofErr w:type="gramEnd"/>
            <w:r w:rsidR="00294E21">
              <w:rPr>
                <w:rFonts w:ascii="Arial" w:hAnsi="Arial" w:cs="Arial"/>
                <w:sz w:val="26"/>
                <w:szCs w:val="26"/>
              </w:rPr>
              <w:t xml:space="preserve">, build, breath, breathe, believe, </w:t>
            </w:r>
            <w:r w:rsidR="008720F0">
              <w:rPr>
                <w:rFonts w:ascii="Arial" w:hAnsi="Arial" w:cs="Arial"/>
                <w:sz w:val="26"/>
                <w:szCs w:val="26"/>
              </w:rPr>
              <w:t xml:space="preserve">caught, </w:t>
            </w:r>
            <w:r w:rsidR="00131274">
              <w:rPr>
                <w:rFonts w:ascii="Arial" w:hAnsi="Arial" w:cs="Arial"/>
                <w:sz w:val="26"/>
                <w:szCs w:val="26"/>
              </w:rPr>
              <w:t xml:space="preserve">consider, continue, </w:t>
            </w:r>
            <w:r w:rsidR="008720F0">
              <w:rPr>
                <w:rFonts w:ascii="Arial" w:hAnsi="Arial" w:cs="Arial"/>
                <w:sz w:val="26"/>
                <w:szCs w:val="26"/>
              </w:rPr>
              <w:t>decide, early, earth, eight/eighth</w:t>
            </w:r>
            <w:r>
              <w:rPr>
                <w:rFonts w:ascii="Arial" w:hAnsi="Arial" w:cs="Arial"/>
                <w:sz w:val="26"/>
                <w:szCs w:val="26"/>
              </w:rPr>
              <w:t xml:space="preserve">, </w:t>
            </w:r>
            <w:r w:rsidR="00131274">
              <w:rPr>
                <w:rFonts w:ascii="Arial" w:hAnsi="Arial" w:cs="Arial"/>
                <w:sz w:val="26"/>
                <w:szCs w:val="26"/>
              </w:rPr>
              <w:t xml:space="preserve">weight, </w:t>
            </w:r>
            <w:r>
              <w:rPr>
                <w:rFonts w:ascii="Arial" w:hAnsi="Arial" w:cs="Arial"/>
                <w:sz w:val="26"/>
                <w:szCs w:val="26"/>
              </w:rPr>
              <w:t>enough (Anglo Saxon: rough, tough), exercise, famous</w:t>
            </w:r>
            <w:r w:rsidR="00F449E1">
              <w:rPr>
                <w:rFonts w:ascii="Arial" w:hAnsi="Arial" w:cs="Arial"/>
                <w:sz w:val="26"/>
                <w:szCs w:val="26"/>
              </w:rPr>
              <w:t>/various</w:t>
            </w:r>
            <w:r>
              <w:rPr>
                <w:rFonts w:ascii="Arial" w:hAnsi="Arial" w:cs="Arial"/>
                <w:sz w:val="26"/>
                <w:szCs w:val="26"/>
              </w:rPr>
              <w:t xml:space="preserve">, island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favourite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>, February</w:t>
            </w:r>
            <w:r w:rsidR="00F03456">
              <w:rPr>
                <w:rFonts w:ascii="Arial" w:hAnsi="Arial" w:cs="Arial"/>
                <w:sz w:val="26"/>
                <w:szCs w:val="26"/>
              </w:rPr>
              <w:t xml:space="preserve">, fruit, </w:t>
            </w:r>
            <w:r w:rsidR="00950821">
              <w:rPr>
                <w:rFonts w:ascii="Arial" w:hAnsi="Arial" w:cs="Arial"/>
                <w:sz w:val="26"/>
                <w:szCs w:val="26"/>
              </w:rPr>
              <w:t xml:space="preserve">group, </w:t>
            </w:r>
            <w:r w:rsidR="00950821">
              <w:rPr>
                <w:rFonts w:ascii="Arial" w:hAnsi="Arial" w:cs="Arial"/>
                <w:sz w:val="26"/>
                <w:szCs w:val="26"/>
              </w:rPr>
              <w:lastRenderedPageBreak/>
              <w:t xml:space="preserve">guard, guide, heard, heart, height, history,  imagine, </w:t>
            </w:r>
            <w:r w:rsidR="00F03456">
              <w:rPr>
                <w:rFonts w:ascii="Arial" w:hAnsi="Arial" w:cs="Arial"/>
                <w:sz w:val="26"/>
                <w:szCs w:val="26"/>
              </w:rPr>
              <w:t>learn</w:t>
            </w:r>
            <w:r w:rsidR="00DF0C85">
              <w:rPr>
                <w:rFonts w:ascii="Arial" w:hAnsi="Arial" w:cs="Arial"/>
                <w:sz w:val="26"/>
                <w:szCs w:val="26"/>
              </w:rPr>
              <w:t xml:space="preserve">, material, </w:t>
            </w:r>
            <w:r w:rsidR="00950821">
              <w:rPr>
                <w:rFonts w:ascii="Arial" w:hAnsi="Arial" w:cs="Arial"/>
                <w:sz w:val="26"/>
                <w:szCs w:val="26"/>
              </w:rPr>
              <w:t>minute, naughty, notice, often, particular</w:t>
            </w:r>
            <w:r w:rsidR="00BF7883">
              <w:rPr>
                <w:rFonts w:ascii="Arial" w:hAnsi="Arial" w:cs="Arial"/>
                <w:sz w:val="26"/>
                <w:szCs w:val="26"/>
              </w:rPr>
              <w:t>, perhaps (tends not to be pronounced in a way that matches spelling, even though GPC not unusual), potatoes, promise, purpose, quarter, recent</w:t>
            </w:r>
            <w:r w:rsidR="00F449E1">
              <w:rPr>
                <w:rFonts w:ascii="Arial" w:hAnsi="Arial" w:cs="Arial"/>
                <w:sz w:val="26"/>
                <w:szCs w:val="26"/>
              </w:rPr>
              <w:t>, reign, special, straight, surprise, though/although thought</w:t>
            </w:r>
            <w:r w:rsidR="00F449E1">
              <w:rPr>
                <w:rFonts w:ascii="Times" w:hAnsi="Times" w:cs="Times"/>
              </w:rPr>
              <w:t xml:space="preserve">, </w:t>
            </w:r>
            <w:r w:rsidR="00F449E1">
              <w:rPr>
                <w:rFonts w:ascii="Arial" w:hAnsi="Arial" w:cs="Arial"/>
                <w:sz w:val="26"/>
                <w:szCs w:val="26"/>
              </w:rPr>
              <w:t>through</w:t>
            </w:r>
            <w:r w:rsidR="00131274">
              <w:rPr>
                <w:rFonts w:ascii="Arial" w:hAnsi="Arial" w:cs="Arial"/>
                <w:sz w:val="26"/>
                <w:szCs w:val="26"/>
              </w:rPr>
              <w:t>, woman/women</w:t>
            </w:r>
          </w:p>
        </w:tc>
        <w:tc>
          <w:tcPr>
            <w:tcW w:w="1842" w:type="pct"/>
          </w:tcPr>
          <w:p w:rsidR="001D53F2" w:rsidRDefault="001D53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As sound cues will let the learner down, either use:</w:t>
            </w:r>
          </w:p>
          <w:p w:rsidR="001D53F2" w:rsidRDefault="001D53F2">
            <w:pPr>
              <w:rPr>
                <w:rFonts w:ascii="Arial" w:hAnsi="Arial" w:cs="Arial"/>
              </w:rPr>
            </w:pPr>
          </w:p>
          <w:p w:rsidR="00294E21" w:rsidRDefault="001D53F2" w:rsidP="001D53F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Groups of words with the same grapheme/letter string</w:t>
            </w:r>
            <w:r w:rsidR="00F03456">
              <w:rPr>
                <w:rFonts w:ascii="Arial" w:hAnsi="Arial" w:cs="Arial"/>
              </w:rPr>
              <w:t xml:space="preserve"> (</w:t>
            </w:r>
            <w:r w:rsidR="00DF0C85">
              <w:rPr>
                <w:rFonts w:ascii="Arial" w:hAnsi="Arial" w:cs="Arial"/>
              </w:rPr>
              <w:t xml:space="preserve">e.g. </w:t>
            </w:r>
            <w:r w:rsidR="00F03456">
              <w:rPr>
                <w:rFonts w:ascii="Arial" w:hAnsi="Arial" w:cs="Arial"/>
              </w:rPr>
              <w:t>exercise, precise</w:t>
            </w:r>
            <w:r w:rsidR="00DF0C85">
              <w:rPr>
                <w:rFonts w:ascii="Arial" w:hAnsi="Arial" w:cs="Arial"/>
              </w:rPr>
              <w:t>; group, soup</w:t>
            </w:r>
            <w:r w:rsidR="00F03456">
              <w:rPr>
                <w:rFonts w:ascii="Arial" w:hAnsi="Arial" w:cs="Arial"/>
              </w:rPr>
              <w:t>)</w:t>
            </w:r>
          </w:p>
          <w:p w:rsidR="001D53F2" w:rsidRDefault="00F03456" w:rsidP="001D53F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O</w:t>
            </w:r>
            <w:r w:rsidR="001D53F2">
              <w:rPr>
                <w:rFonts w:ascii="Arial" w:hAnsi="Arial" w:cs="Arial"/>
              </w:rPr>
              <w:t>verpronunciation</w:t>
            </w:r>
            <w:proofErr w:type="spellEnd"/>
            <w:r>
              <w:rPr>
                <w:rFonts w:ascii="Arial" w:hAnsi="Arial" w:cs="Arial"/>
              </w:rPr>
              <w:t xml:space="preserve"> (</w:t>
            </w:r>
            <w:proofErr w:type="spellStart"/>
            <w:r>
              <w:rPr>
                <w:rFonts w:ascii="Arial" w:hAnsi="Arial" w:cs="Arial"/>
              </w:rPr>
              <w:t>faymouse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lastRenderedPageBreak/>
              <w:t>Febrooarry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bel</w:t>
            </w:r>
            <w:proofErr w:type="spellEnd"/>
            <w:r>
              <w:rPr>
                <w:rFonts w:ascii="Arial" w:hAnsi="Arial" w:cs="Arial"/>
              </w:rPr>
              <w:t>-eye-eve)</w:t>
            </w:r>
          </w:p>
          <w:p w:rsidR="00F03456" w:rsidRDefault="00F03456" w:rsidP="001D53F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Visual </w:t>
            </w:r>
            <w:proofErr w:type="gramStart"/>
            <w:r>
              <w:rPr>
                <w:rFonts w:ascii="Arial" w:hAnsi="Arial" w:cs="Arial"/>
              </w:rPr>
              <w:t>cues :</w:t>
            </w:r>
            <w:proofErr w:type="gramEnd"/>
          </w:p>
          <w:p w:rsidR="00F03456" w:rsidRDefault="00F03456" w:rsidP="00F0345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Look, (take a picture of the shape of the word in your head), </w:t>
            </w:r>
          </w:p>
          <w:p w:rsidR="00F03456" w:rsidRDefault="00F03456" w:rsidP="00F0345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Cover, (close your eyes and see it in your mind), </w:t>
            </w:r>
          </w:p>
          <w:p w:rsidR="00F03456" w:rsidRDefault="00F03456" w:rsidP="00F0345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Write (does it look right?) </w:t>
            </w:r>
          </w:p>
          <w:p w:rsidR="00F03456" w:rsidRPr="001D53F2" w:rsidRDefault="00F03456" w:rsidP="00F0345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Check (if not right, just look again at the bit you got wrong.  How will you remember this bit?)</w:t>
            </w:r>
          </w:p>
        </w:tc>
      </w:tr>
      <w:tr w:rsidR="00294E21" w:rsidTr="00131274">
        <w:tc>
          <w:tcPr>
            <w:tcW w:w="1579" w:type="pct"/>
          </w:tcPr>
          <w:p w:rsidR="00294E21" w:rsidRDefault="00294E2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Etymology/word root</w:t>
            </w:r>
          </w:p>
        </w:tc>
        <w:tc>
          <w:tcPr>
            <w:tcW w:w="1579" w:type="pct"/>
          </w:tcPr>
          <w:p w:rsidR="001D53F2" w:rsidRDefault="00294E21" w:rsidP="001D53F2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proofErr w:type="gramStart"/>
            <w:r>
              <w:rPr>
                <w:rFonts w:ascii="Arial" w:hAnsi="Arial" w:cs="Arial"/>
                <w:sz w:val="26"/>
                <w:szCs w:val="26"/>
              </w:rPr>
              <w:t>address</w:t>
            </w:r>
            <w:proofErr w:type="gramEnd"/>
            <w:r>
              <w:rPr>
                <w:rFonts w:ascii="Arial" w:hAnsi="Arial" w:cs="Arial"/>
                <w:sz w:val="26"/>
                <w:szCs w:val="26"/>
              </w:rPr>
              <w:t xml:space="preserve">, </w:t>
            </w:r>
            <w:r w:rsidR="008720F0">
              <w:rPr>
                <w:rFonts w:ascii="Arial" w:hAnsi="Arial" w:cs="Arial"/>
                <w:sz w:val="26"/>
                <w:szCs w:val="26"/>
              </w:rPr>
              <w:t xml:space="preserve">appear, </w:t>
            </w:r>
            <w:r>
              <w:rPr>
                <w:rFonts w:ascii="Arial" w:hAnsi="Arial" w:cs="Arial"/>
                <w:sz w:val="26"/>
                <w:szCs w:val="26"/>
              </w:rPr>
              <w:t xml:space="preserve">arrive, bicycle, build, breath, believe, </w:t>
            </w:r>
            <w:r w:rsidR="008720F0">
              <w:rPr>
                <w:rFonts w:ascii="Arial" w:hAnsi="Arial" w:cs="Arial"/>
                <w:sz w:val="26"/>
                <w:szCs w:val="26"/>
              </w:rPr>
              <w:t xml:space="preserve">century, certain, circle, </w:t>
            </w:r>
            <w:r>
              <w:rPr>
                <w:rFonts w:ascii="Arial" w:hAnsi="Arial" w:cs="Arial"/>
                <w:sz w:val="26"/>
                <w:szCs w:val="26"/>
              </w:rPr>
              <w:t>complete, consider</w:t>
            </w:r>
            <w:r w:rsidR="008720F0">
              <w:rPr>
                <w:rFonts w:ascii="Arial" w:hAnsi="Arial" w:cs="Arial"/>
                <w:sz w:val="26"/>
                <w:szCs w:val="26"/>
              </w:rPr>
              <w:t xml:space="preserve">, continue, </w:t>
            </w:r>
            <w:proofErr w:type="spellStart"/>
            <w:r w:rsidR="008720F0">
              <w:rPr>
                <w:rFonts w:ascii="Arial" w:hAnsi="Arial" w:cs="Arial"/>
                <w:sz w:val="26"/>
                <w:szCs w:val="26"/>
              </w:rPr>
              <w:t>centre</w:t>
            </w:r>
            <w:proofErr w:type="spellEnd"/>
            <w:r w:rsidR="008720F0">
              <w:rPr>
                <w:rFonts w:ascii="Arial" w:hAnsi="Arial" w:cs="Arial"/>
                <w:sz w:val="26"/>
                <w:szCs w:val="26"/>
              </w:rPr>
              <w:t xml:space="preserve">, decide, describe, </w:t>
            </w:r>
            <w:r w:rsidR="001D53F2">
              <w:rPr>
                <w:rFonts w:ascii="Arial" w:hAnsi="Arial" w:cs="Arial"/>
                <w:sz w:val="26"/>
                <w:szCs w:val="26"/>
              </w:rPr>
              <w:t>experience, knowledge experiment, extreme</w:t>
            </w:r>
            <w:r w:rsidR="00F03456">
              <w:rPr>
                <w:rFonts w:ascii="Arial" w:hAnsi="Arial" w:cs="Arial"/>
                <w:sz w:val="26"/>
                <w:szCs w:val="26"/>
              </w:rPr>
              <w:t>,</w:t>
            </w:r>
            <w:r w:rsidR="00950821">
              <w:rPr>
                <w:rFonts w:ascii="Arial" w:hAnsi="Arial" w:cs="Arial"/>
                <w:sz w:val="26"/>
                <w:szCs w:val="26"/>
              </w:rPr>
              <w:t xml:space="preserve"> guard, guide,</w:t>
            </w:r>
            <w:r w:rsidR="00F03456">
              <w:rPr>
                <w:rFonts w:ascii="Arial" w:hAnsi="Arial" w:cs="Arial"/>
                <w:sz w:val="26"/>
                <w:szCs w:val="26"/>
              </w:rPr>
              <w:t xml:space="preserve"> length (long), strength (strong)</w:t>
            </w:r>
            <w:r w:rsidR="00DF0C85">
              <w:rPr>
                <w:rFonts w:ascii="Arial" w:hAnsi="Arial" w:cs="Arial"/>
                <w:sz w:val="26"/>
                <w:szCs w:val="26"/>
              </w:rPr>
              <w:t xml:space="preserve">, library, medicine, </w:t>
            </w:r>
            <w:r w:rsidR="00950821">
              <w:rPr>
                <w:rFonts w:ascii="Arial" w:hAnsi="Arial" w:cs="Arial"/>
                <w:sz w:val="26"/>
                <w:szCs w:val="26"/>
              </w:rPr>
              <w:t>natural, opposite</w:t>
            </w:r>
            <w:r w:rsidR="00BF7883">
              <w:rPr>
                <w:rFonts w:ascii="Arial" w:hAnsi="Arial" w:cs="Arial"/>
                <w:sz w:val="26"/>
                <w:szCs w:val="26"/>
              </w:rPr>
              <w:t>, popular, pressure</w:t>
            </w:r>
            <w:r w:rsidR="00F449E1">
              <w:rPr>
                <w:rFonts w:ascii="Arial" w:hAnsi="Arial" w:cs="Arial"/>
                <w:sz w:val="26"/>
                <w:szCs w:val="26"/>
              </w:rPr>
              <w:t xml:space="preserve">, suppose (with impose, oppose, position </w:t>
            </w:r>
            <w:proofErr w:type="spellStart"/>
            <w:r w:rsidR="00F449E1">
              <w:rPr>
                <w:rFonts w:ascii="Arial" w:hAnsi="Arial" w:cs="Arial"/>
                <w:sz w:val="26"/>
                <w:szCs w:val="26"/>
              </w:rPr>
              <w:t>etc</w:t>
            </w:r>
            <w:proofErr w:type="spellEnd"/>
            <w:r w:rsidR="00F449E1">
              <w:rPr>
                <w:rFonts w:ascii="Arial" w:hAnsi="Arial" w:cs="Arial"/>
                <w:sz w:val="26"/>
                <w:szCs w:val="26"/>
              </w:rPr>
              <w:t>), therefore (before)</w:t>
            </w:r>
          </w:p>
          <w:p w:rsidR="00294E21" w:rsidRPr="00294E21" w:rsidRDefault="00294E21" w:rsidP="001D53F2">
            <w:pPr>
              <w:rPr>
                <w:rFonts w:ascii="Arial" w:hAnsi="Arial" w:cs="Arial"/>
              </w:rPr>
            </w:pPr>
          </w:p>
        </w:tc>
        <w:tc>
          <w:tcPr>
            <w:tcW w:w="1842" w:type="pct"/>
          </w:tcPr>
          <w:p w:rsidR="00294E21" w:rsidRPr="00294E21" w:rsidRDefault="00294E2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Making word webs around the base or root word will help learners see that learnin</w:t>
            </w:r>
            <w:r w:rsidR="00131274">
              <w:rPr>
                <w:rFonts w:ascii="Arial" w:hAnsi="Arial" w:cs="Arial"/>
              </w:rPr>
              <w:t xml:space="preserve">g the base allows them access to the meaning and spelling of a </w:t>
            </w:r>
            <w:r>
              <w:rPr>
                <w:rFonts w:ascii="Arial" w:hAnsi="Arial" w:cs="Arial"/>
              </w:rPr>
              <w:t>range of related words</w:t>
            </w:r>
            <w:r w:rsidR="00131274">
              <w:rPr>
                <w:rFonts w:ascii="Arial" w:hAnsi="Arial" w:cs="Arial"/>
              </w:rPr>
              <w:t>.</w:t>
            </w:r>
          </w:p>
        </w:tc>
      </w:tr>
    </w:tbl>
    <w:p w:rsidR="00BD33BC" w:rsidRDefault="00BD33BC"/>
    <w:sectPr w:rsidR="00BD33BC" w:rsidSect="00131274">
      <w:pgSz w:w="15840" w:h="12240" w:orient="landscape"/>
      <w:pgMar w:top="993" w:right="1440" w:bottom="180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A1567E"/>
    <w:multiLevelType w:val="hybridMultilevel"/>
    <w:tmpl w:val="E08E600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EC43471"/>
    <w:multiLevelType w:val="hybridMultilevel"/>
    <w:tmpl w:val="005623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4E21"/>
    <w:rsid w:val="00131274"/>
    <w:rsid w:val="001D53F2"/>
    <w:rsid w:val="00294E21"/>
    <w:rsid w:val="00600370"/>
    <w:rsid w:val="008720F0"/>
    <w:rsid w:val="00950821"/>
    <w:rsid w:val="00AC65FE"/>
    <w:rsid w:val="00BD33BC"/>
    <w:rsid w:val="00BF7883"/>
    <w:rsid w:val="00DF0C85"/>
    <w:rsid w:val="00F03456"/>
    <w:rsid w:val="00F449E1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3C551C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94E21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D53F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94E21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D53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2</Pages>
  <Words>372</Words>
  <Characters>2126</Characters>
  <Application>Microsoft Macintosh Word</Application>
  <DocSecurity>0</DocSecurity>
  <Lines>17</Lines>
  <Paragraphs>4</Paragraphs>
  <ScaleCrop>false</ScaleCrop>
  <Company/>
  <LinksUpToDate>false</LinksUpToDate>
  <CharactersWithSpaces>2494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Leah Crawford</dc:creator>
  <cp:keywords/>
  <dc:description/>
  <cp:lastModifiedBy>Leah Crawford</cp:lastModifiedBy>
  <cp:revision>1</cp:revision>
  <dcterms:created xsi:type="dcterms:W3CDTF">2013-08-14T10:13:00Z</dcterms:created>
  <dcterms:modified xsi:type="dcterms:W3CDTF">2013-08-14T12:00:00Z</dcterms:modified>
</cp:coreProperties>
</file>